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5A685">
      <w:pPr>
        <w:spacing w:line="600" w:lineRule="exact"/>
        <w:rPr>
          <w:rFonts w:hint="eastAsia" w:ascii="方正黑体_GBK" w:eastAsia="方正黑体_GBK"/>
          <w:color w:val="000000"/>
          <w:sz w:val="32"/>
          <w:szCs w:val="32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附件２</w:t>
      </w:r>
    </w:p>
    <w:p w14:paraId="5A7373AC">
      <w:pPr>
        <w:spacing w:line="600" w:lineRule="exact"/>
        <w:jc w:val="center"/>
        <w:rPr>
          <w:rFonts w:hint="eastAsia" w:ascii="方正小标宋_GBK" w:hAnsi="宋体" w:eastAsia="方正小标宋_GBK"/>
          <w:color w:val="000000"/>
          <w:sz w:val="36"/>
          <w:szCs w:val="36"/>
        </w:rPr>
      </w:pPr>
      <w:bookmarkStart w:id="0" w:name="OLE_LINK1"/>
      <w:r>
        <w:rPr>
          <w:rFonts w:hint="eastAsia" w:ascii="方正小标宋_GBK" w:hAnsi="宋体" w:eastAsia="方正小标宋_GBK"/>
          <w:color w:val="000000"/>
          <w:sz w:val="36"/>
          <w:szCs w:val="36"/>
        </w:rPr>
        <w:t>重庆市第四届高中生涯教育参评论文推荐汇总表</w:t>
      </w:r>
    </w:p>
    <w:p w14:paraId="0F39EAD4">
      <w:pPr>
        <w:spacing w:line="600" w:lineRule="exact"/>
        <w:jc w:val="center"/>
        <w:rPr>
          <w:rFonts w:ascii="方正仿宋_GBK" w:hAnsi="宋体" w:eastAsia="方正仿宋_GBK"/>
          <w:b/>
          <w:color w:val="000000"/>
          <w:sz w:val="44"/>
          <w:szCs w:val="44"/>
        </w:rPr>
      </w:pPr>
    </w:p>
    <w:bookmarkEnd w:id="0"/>
    <w:p w14:paraId="12A82AD5">
      <w:pPr>
        <w:spacing w:line="600" w:lineRule="exact"/>
        <w:ind w:firstLine="320" w:firstLineChars="1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区（县）教研机构（盖章）：       区（县）教研机构联系人：         联系电话：</w:t>
      </w:r>
    </w:p>
    <w:tbl>
      <w:tblPr>
        <w:tblStyle w:val="3"/>
        <w:tblW w:w="15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494"/>
        <w:gridCol w:w="1825"/>
        <w:gridCol w:w="2045"/>
        <w:gridCol w:w="2477"/>
        <w:gridCol w:w="1936"/>
        <w:gridCol w:w="2111"/>
        <w:gridCol w:w="2633"/>
      </w:tblGrid>
      <w:tr w14:paraId="7297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123" w:type="dxa"/>
            <w:noWrap w:val="0"/>
            <w:vAlign w:val="center"/>
          </w:tcPr>
          <w:p w14:paraId="1890887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94" w:type="dxa"/>
            <w:noWrap w:val="0"/>
            <w:vAlign w:val="center"/>
          </w:tcPr>
          <w:p w14:paraId="1419EFD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25" w:type="dxa"/>
            <w:noWrap w:val="0"/>
            <w:vAlign w:val="center"/>
          </w:tcPr>
          <w:p w14:paraId="7476578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学校类别</w:t>
            </w:r>
          </w:p>
        </w:tc>
        <w:tc>
          <w:tcPr>
            <w:tcW w:w="2045" w:type="dxa"/>
            <w:noWrap w:val="0"/>
            <w:vAlign w:val="center"/>
          </w:tcPr>
          <w:p w14:paraId="54D1DBD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主题类别</w:t>
            </w:r>
          </w:p>
        </w:tc>
        <w:tc>
          <w:tcPr>
            <w:tcW w:w="2477" w:type="dxa"/>
            <w:noWrap w:val="0"/>
            <w:vAlign w:val="center"/>
          </w:tcPr>
          <w:p w14:paraId="4372A82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论文名称</w:t>
            </w:r>
          </w:p>
        </w:tc>
        <w:tc>
          <w:tcPr>
            <w:tcW w:w="1936" w:type="dxa"/>
            <w:noWrap w:val="0"/>
            <w:vAlign w:val="center"/>
          </w:tcPr>
          <w:p w14:paraId="05B58AF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111" w:type="dxa"/>
            <w:noWrap w:val="0"/>
            <w:vAlign w:val="center"/>
          </w:tcPr>
          <w:p w14:paraId="234A9E9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作者</w:t>
            </w:r>
          </w:p>
        </w:tc>
        <w:tc>
          <w:tcPr>
            <w:tcW w:w="2633" w:type="dxa"/>
            <w:noWrap w:val="0"/>
            <w:vAlign w:val="center"/>
          </w:tcPr>
          <w:p w14:paraId="1F85CCE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联系电话</w:t>
            </w:r>
          </w:p>
        </w:tc>
      </w:tr>
      <w:tr w14:paraId="58EE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23" w:type="dxa"/>
            <w:noWrap w:val="0"/>
            <w:vAlign w:val="center"/>
          </w:tcPr>
          <w:p w14:paraId="1617EA2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94" w:type="dxa"/>
            <w:noWrap w:val="0"/>
            <w:vAlign w:val="center"/>
          </w:tcPr>
          <w:p w14:paraId="6602B92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noWrap w:val="0"/>
            <w:vAlign w:val="center"/>
          </w:tcPr>
          <w:p w14:paraId="35C68D0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045" w:type="dxa"/>
            <w:noWrap w:val="0"/>
            <w:vAlign w:val="center"/>
          </w:tcPr>
          <w:p w14:paraId="069F1FF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1C41280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BFABD8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5EE4C21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633" w:type="dxa"/>
            <w:noWrap w:val="0"/>
            <w:vAlign w:val="center"/>
          </w:tcPr>
          <w:p w14:paraId="0EF0053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69D59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23" w:type="dxa"/>
            <w:noWrap w:val="0"/>
            <w:vAlign w:val="center"/>
          </w:tcPr>
          <w:p w14:paraId="06DC6A69">
            <w:pPr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94" w:type="dxa"/>
            <w:noWrap w:val="0"/>
            <w:vAlign w:val="center"/>
          </w:tcPr>
          <w:p w14:paraId="45058F9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noWrap w:val="0"/>
            <w:vAlign w:val="center"/>
          </w:tcPr>
          <w:p w14:paraId="3DF758C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045" w:type="dxa"/>
            <w:noWrap w:val="0"/>
            <w:vAlign w:val="center"/>
          </w:tcPr>
          <w:p w14:paraId="58F7094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0F93043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B91F67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2078B8E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633" w:type="dxa"/>
            <w:noWrap w:val="0"/>
            <w:vAlign w:val="center"/>
          </w:tcPr>
          <w:p w14:paraId="1A45095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173A0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23" w:type="dxa"/>
            <w:noWrap w:val="0"/>
            <w:vAlign w:val="center"/>
          </w:tcPr>
          <w:p w14:paraId="7445AE1C">
            <w:pPr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94" w:type="dxa"/>
            <w:noWrap w:val="0"/>
            <w:vAlign w:val="center"/>
          </w:tcPr>
          <w:p w14:paraId="617847F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noWrap w:val="0"/>
            <w:vAlign w:val="center"/>
          </w:tcPr>
          <w:p w14:paraId="147B868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045" w:type="dxa"/>
            <w:noWrap w:val="0"/>
            <w:vAlign w:val="center"/>
          </w:tcPr>
          <w:p w14:paraId="170496A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0FE3435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CBB27B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1D4418D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633" w:type="dxa"/>
            <w:noWrap w:val="0"/>
            <w:vAlign w:val="center"/>
          </w:tcPr>
          <w:p w14:paraId="5B05C65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7CFAA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23" w:type="dxa"/>
            <w:noWrap w:val="0"/>
            <w:vAlign w:val="center"/>
          </w:tcPr>
          <w:p w14:paraId="7A01CC2F">
            <w:pPr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94" w:type="dxa"/>
            <w:noWrap w:val="0"/>
            <w:vAlign w:val="center"/>
          </w:tcPr>
          <w:p w14:paraId="741B6AB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noWrap w:val="0"/>
            <w:vAlign w:val="center"/>
          </w:tcPr>
          <w:p w14:paraId="170BB0A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045" w:type="dxa"/>
            <w:noWrap w:val="0"/>
            <w:vAlign w:val="center"/>
          </w:tcPr>
          <w:p w14:paraId="6863F71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1F6AF05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01D4161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2488E34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633" w:type="dxa"/>
            <w:noWrap w:val="0"/>
            <w:vAlign w:val="center"/>
          </w:tcPr>
          <w:p w14:paraId="38192A7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7531A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23" w:type="dxa"/>
            <w:noWrap w:val="0"/>
            <w:vAlign w:val="center"/>
          </w:tcPr>
          <w:p w14:paraId="3637A32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94" w:type="dxa"/>
            <w:noWrap w:val="0"/>
            <w:vAlign w:val="center"/>
          </w:tcPr>
          <w:p w14:paraId="356DC77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noWrap w:val="0"/>
            <w:vAlign w:val="center"/>
          </w:tcPr>
          <w:p w14:paraId="4A321D7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045" w:type="dxa"/>
            <w:noWrap w:val="0"/>
            <w:vAlign w:val="center"/>
          </w:tcPr>
          <w:p w14:paraId="3A59E5F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74A2FE7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9F7AC0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31E6CC0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633" w:type="dxa"/>
            <w:noWrap w:val="0"/>
            <w:vAlign w:val="center"/>
          </w:tcPr>
          <w:p w14:paraId="7EEB8B3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4E76A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123" w:type="dxa"/>
            <w:noWrap w:val="0"/>
            <w:vAlign w:val="center"/>
          </w:tcPr>
          <w:p w14:paraId="5116DD3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94" w:type="dxa"/>
            <w:noWrap w:val="0"/>
            <w:vAlign w:val="center"/>
          </w:tcPr>
          <w:p w14:paraId="579655C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noWrap w:val="0"/>
            <w:vAlign w:val="center"/>
          </w:tcPr>
          <w:p w14:paraId="3292DFF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045" w:type="dxa"/>
            <w:noWrap w:val="0"/>
            <w:vAlign w:val="center"/>
          </w:tcPr>
          <w:p w14:paraId="06A0FC9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6C1564F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40E391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52C7A36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633" w:type="dxa"/>
            <w:noWrap w:val="0"/>
            <w:vAlign w:val="center"/>
          </w:tcPr>
          <w:p w14:paraId="0FECBA7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747F2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123" w:type="dxa"/>
            <w:noWrap w:val="0"/>
            <w:vAlign w:val="center"/>
          </w:tcPr>
          <w:p w14:paraId="5A8B506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94" w:type="dxa"/>
            <w:noWrap w:val="0"/>
            <w:vAlign w:val="center"/>
          </w:tcPr>
          <w:p w14:paraId="1AE14F2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noWrap w:val="0"/>
            <w:vAlign w:val="center"/>
          </w:tcPr>
          <w:p w14:paraId="69E2788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045" w:type="dxa"/>
            <w:noWrap w:val="0"/>
            <w:vAlign w:val="center"/>
          </w:tcPr>
          <w:p w14:paraId="7E2D7AD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1E42E4D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1203AE1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111" w:type="dxa"/>
            <w:noWrap w:val="0"/>
            <w:vAlign w:val="center"/>
          </w:tcPr>
          <w:p w14:paraId="7E69120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633" w:type="dxa"/>
            <w:noWrap w:val="0"/>
            <w:vAlign w:val="center"/>
          </w:tcPr>
          <w:p w14:paraId="7923FAD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</w:tbl>
    <w:p w14:paraId="4F6B0F9A">
      <w:pPr>
        <w:spacing w:line="2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5908F3A1">
      <w:pPr>
        <w:spacing w:line="400" w:lineRule="exact"/>
        <w:jc w:val="left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>备注：</w:t>
      </w:r>
    </w:p>
    <w:p w14:paraId="4BE68477">
      <w:pPr>
        <w:spacing w:line="400" w:lineRule="exact"/>
        <w:ind w:firstLine="420" w:firstLineChars="200"/>
        <w:jc w:val="left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>1.学校类别：①</w:t>
      </w:r>
      <w:r>
        <w:rPr>
          <w:rFonts w:hint="default" w:ascii="Times New Roman" w:hAnsi="Times New Roman" w:eastAsia="方正仿宋_GBK" w:cs="Times New Roman"/>
          <w:color w:val="FF0000"/>
        </w:rPr>
        <w:t>普高/区县教研机构</w:t>
      </w:r>
      <w:r>
        <w:rPr>
          <w:rFonts w:hint="default" w:ascii="Times New Roman" w:hAnsi="Times New Roman" w:eastAsia="方正仿宋_GBK" w:cs="Times New Roman"/>
          <w:color w:val="000000"/>
        </w:rPr>
        <w:t xml:space="preserve"> ②</w:t>
      </w:r>
      <w:r>
        <w:rPr>
          <w:rFonts w:hint="default" w:ascii="Times New Roman" w:hAnsi="Times New Roman" w:eastAsia="方正仿宋_GBK" w:cs="Times New Roman"/>
          <w:color w:val="FF0000"/>
        </w:rPr>
        <w:t>中职/区县教研机构</w:t>
      </w:r>
    </w:p>
    <w:p w14:paraId="37EDB164">
      <w:pPr>
        <w:spacing w:line="400" w:lineRule="exact"/>
        <w:ind w:firstLine="420" w:firstLineChars="200"/>
        <w:jc w:val="left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>2.主题类别：①职普融通生涯教育模式探索 ②职业生涯规划实践创新 ③行业趋势与生涯发展适配性研究 ④生涯发展素养评价体系构建</w:t>
      </w:r>
    </w:p>
    <w:p w14:paraId="6D7E259B">
      <w:pPr>
        <w:spacing w:line="400" w:lineRule="exact"/>
        <w:ind w:firstLine="420" w:firstLineChars="200"/>
        <w:jc w:val="left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>3.此表填写后，请以Excel格式发送到指定邮箱。</w:t>
      </w:r>
    </w:p>
    <w:p w14:paraId="4B43D0D5">
      <w:bookmarkStart w:id="1" w:name="_GoBack"/>
      <w:bookmarkEnd w:id="1"/>
    </w:p>
    <w:sectPr>
      <w:pgSz w:w="16838" w:h="11906" w:orient="landscape"/>
      <w:pgMar w:top="1474" w:right="1559" w:bottom="1361" w:left="1559" w:header="992" w:footer="567" w:gutter="0"/>
      <w:pgNumType w:fmt="numberInDash"/>
      <w:cols w:space="720" w:num="1"/>
      <w:docGrid w:type="linesAndChar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049E4"/>
    <w:rsid w:val="012C4639"/>
    <w:rsid w:val="02FF11C0"/>
    <w:rsid w:val="046E6B4B"/>
    <w:rsid w:val="05B02D0D"/>
    <w:rsid w:val="086C5E40"/>
    <w:rsid w:val="0A3049E4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97F3DF5"/>
    <w:rsid w:val="3CEF5962"/>
    <w:rsid w:val="3E725140"/>
    <w:rsid w:val="42A336EA"/>
    <w:rsid w:val="444F6DA9"/>
    <w:rsid w:val="48575202"/>
    <w:rsid w:val="48D647E0"/>
    <w:rsid w:val="494203DC"/>
    <w:rsid w:val="49B44C48"/>
    <w:rsid w:val="4A5D71EC"/>
    <w:rsid w:val="4C2439B6"/>
    <w:rsid w:val="4C247440"/>
    <w:rsid w:val="4C3B5051"/>
    <w:rsid w:val="4DF40E40"/>
    <w:rsid w:val="51842931"/>
    <w:rsid w:val="52392B0B"/>
    <w:rsid w:val="582B34A0"/>
    <w:rsid w:val="588230E7"/>
    <w:rsid w:val="58A107A4"/>
    <w:rsid w:val="590103BF"/>
    <w:rsid w:val="59FA1DEC"/>
    <w:rsid w:val="5B861105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2025-04-27T09:04:00Z</dcterms:created>
  <dc:creator> </dc:creator>
  <cp:lastModifiedBy> </cp:lastModifiedBy>
  <dcterms:modified xsi:type="dcterms:W3CDTF">2025-04-27T09:04:13Z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70B5DF45313F4EBCB5D44053C8ADD9F0_11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