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7D3E1">
      <w:pPr>
        <w:spacing w:line="4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30D21453">
      <w:pPr>
        <w:spacing w:line="480" w:lineRule="exact"/>
        <w:rPr>
          <w:rFonts w:hint="default" w:ascii="Times New Roman" w:hAnsi="Times New Roman" w:eastAsia="方正仿宋_GBK" w:cs="Times New Roman"/>
          <w:sz w:val="36"/>
          <w:szCs w:val="36"/>
        </w:rPr>
      </w:pPr>
    </w:p>
    <w:p w14:paraId="48C94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2025年重庆市书法艺术学校年检申报表</w:t>
      </w:r>
    </w:p>
    <w:p w14:paraId="70B482F5">
      <w:pPr>
        <w:spacing w:line="280" w:lineRule="exact"/>
        <w:jc w:val="center"/>
        <w:rPr>
          <w:rFonts w:hint="default" w:ascii="Times New Roman" w:hAnsi="Times New Roman" w:eastAsia="方正仿宋_GBK" w:cs="Times New Roman"/>
          <w:sz w:val="36"/>
          <w:szCs w:val="36"/>
        </w:rPr>
      </w:pPr>
    </w:p>
    <w:p w14:paraId="5B32EC4A">
      <w:pPr>
        <w:spacing w:line="48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区（县）：                申报类别（实验/特色/示范/名校）：</w:t>
      </w:r>
    </w:p>
    <w:tbl>
      <w:tblPr>
        <w:tblStyle w:val="2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400"/>
        <w:gridCol w:w="2754"/>
        <w:gridCol w:w="1440"/>
        <w:gridCol w:w="1799"/>
      </w:tblGrid>
      <w:tr w14:paraId="232E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A4C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学校全称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（加盖公章）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E4FF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6E9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验收时间（预约）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2FDA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5B3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61CE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学校地址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F648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C4F6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邮  编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2331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E2B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0F90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教师人数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1218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6386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学生人数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B3DB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64C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4C45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法人代表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56DB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7331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3D54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手  机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C68F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8DE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A230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联络人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2039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208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945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手  机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82A6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A9C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601C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学校基本</w:t>
            </w:r>
          </w:p>
          <w:p w14:paraId="6FEAF25C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情    况</w:t>
            </w:r>
          </w:p>
        </w:tc>
        <w:tc>
          <w:tcPr>
            <w:tcW w:w="73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68A6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822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097F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区(县)教研单位意见</w:t>
            </w:r>
          </w:p>
        </w:tc>
        <w:tc>
          <w:tcPr>
            <w:tcW w:w="7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29EE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10C392A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单位盖章：</w:t>
            </w:r>
          </w:p>
        </w:tc>
      </w:tr>
      <w:tr w14:paraId="2D79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ADC4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区(县)教委</w:t>
            </w:r>
          </w:p>
          <w:p w14:paraId="0412EF6B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   见</w:t>
            </w:r>
          </w:p>
        </w:tc>
        <w:tc>
          <w:tcPr>
            <w:tcW w:w="7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7B09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A40803A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单位盖章：</w:t>
            </w:r>
          </w:p>
        </w:tc>
      </w:tr>
    </w:tbl>
    <w:p w14:paraId="70C253B7">
      <w:pPr>
        <w:spacing w:line="400" w:lineRule="exact"/>
        <w:ind w:left="720" w:hanging="720" w:hangingChars="3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注：1.已命名的重庆市书法艺术学校“区（县）教研单位”和“区（县）教委”意见可不填，新申报学校必须填写。</w:t>
      </w:r>
    </w:p>
    <w:p w14:paraId="0AB861E6">
      <w:pPr>
        <w:spacing w:line="400" w:lineRule="exact"/>
        <w:ind w:firstLine="48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2.申报类别分为：实验学校、特色学校、示范学校、书法名校四类。</w:t>
      </w:r>
    </w:p>
    <w:p w14:paraId="4FAB3F77">
      <w:pPr>
        <w:spacing w:line="400" w:lineRule="exact"/>
        <w:ind w:firstLine="480"/>
      </w:pPr>
      <w:r>
        <w:rPr>
          <w:rFonts w:hint="default" w:ascii="Times New Roman" w:hAnsi="Times New Roman" w:eastAsia="方正仿宋_GBK" w:cs="Times New Roman"/>
          <w:sz w:val="24"/>
        </w:rPr>
        <w:t>3.此表一式三份，二份寄联系人周义东老师（其中一份交市教科院）、一份学校留底。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26325"/>
    <w:rsid w:val="012C4639"/>
    <w:rsid w:val="02FF11C0"/>
    <w:rsid w:val="046E6B4B"/>
    <w:rsid w:val="086C5E40"/>
    <w:rsid w:val="0AC94734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126325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2025-03-20T08:20:00Z</dcterms:created>
  <dc:creator> </dc:creator>
  <cp:lastModifiedBy> </cp:lastModifiedBy>
  <dcterms:modified xsi:type="dcterms:W3CDTF">2025-03-20T08:21:08Z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0EF181C312C84B4B8AE09FF94922F65D_11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