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7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4</w:t>
      </w:r>
    </w:p>
    <w:p w14:paraId="219A4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472B2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重庆市创新教育典型案例推荐汇总表</w:t>
      </w:r>
    </w:p>
    <w:bookmarkEnd w:id="0"/>
    <w:p w14:paraId="19B9C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</w:p>
    <w:p w14:paraId="76282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区县教研机构（或相关高校、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单列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学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科普基地）（盖章）：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  年    月 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4116"/>
        <w:gridCol w:w="2880"/>
        <w:gridCol w:w="2595"/>
        <w:gridCol w:w="2210"/>
      </w:tblGrid>
      <w:tr w14:paraId="57422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10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序号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F6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典型案例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名称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9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申报人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（限报3人）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2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负责人电话</w:t>
            </w: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5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  <w:t>所在单位</w:t>
            </w:r>
          </w:p>
        </w:tc>
      </w:tr>
      <w:tr w14:paraId="7CD06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3A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A8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461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C2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8B8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40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8A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F3B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0E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34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EE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8201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3E0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1FF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009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34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C58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5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D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FB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AA1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35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8BEC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2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C2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11D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D1A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3FC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5D91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6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091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26E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3C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49D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BCC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2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6F6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96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64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37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E5F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67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4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C3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634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CD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CE6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2DD442DA"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区县教研机构（或相关高校、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单列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学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、</w:t>
      </w:r>
      <w:r>
        <w:rPr>
          <w:rFonts w:hint="default" w:ascii="Times New Roman" w:hAnsi="Times New Roman" w:cs="Times New Roman"/>
          <w:color w:val="000000"/>
          <w:kern w:val="0"/>
          <w:sz w:val="24"/>
          <w:lang w:val="en-US" w:eastAsia="zh-CN"/>
        </w:rPr>
        <w:t>市级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科普基地）联系人：                    联系电话：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YzYxNzcyY2IxZTczNTIzY2Y0Mzg1YzMyMmRlNTIifQ=="/>
  </w:docVars>
  <w:rsids>
    <w:rsidRoot w:val="48F34995"/>
    <w:rsid w:val="48F3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2024-11-05T14:58:00Z</dcterms:created>
  <dc:creator>Administrator</dc:creator>
  <cp:lastModifiedBy>Administrator</cp:lastModifiedBy>
  <dcterms:modified xsi:type="dcterms:W3CDTF">2024-11-05T14:59:14Z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0234F8BBB7DD4FAC9395EE9DB6AA3B2B_11</vt:lpwstr>
  </property>
</Properties>
</file>