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3F2A8">
      <w:pPr>
        <w:spacing w:line="600" w:lineRule="exact"/>
        <w:jc w:val="left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</w:p>
    <w:p w14:paraId="267C649F">
      <w:pPr>
        <w:spacing w:line="600" w:lineRule="exact"/>
        <w:ind w:firstLine="5360" w:firstLineChars="1675"/>
        <w:rPr>
          <w:rFonts w:hint="default" w:ascii="Times New Roman" w:hAnsi="Times New Roman" w:eastAsia="方正仿宋_GBK" w:cs="Times New Roman"/>
        </w:rPr>
      </w:pPr>
    </w:p>
    <w:tbl>
      <w:tblPr>
        <w:tblStyle w:val="3"/>
        <w:tblW w:w="105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1218"/>
        <w:gridCol w:w="3938"/>
        <w:gridCol w:w="1891"/>
        <w:gridCol w:w="1128"/>
      </w:tblGrid>
      <w:tr w14:paraId="5C5F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2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Style w:val="5"/>
                <w:rFonts w:hint="default" w:ascii="Times New Roman" w:hAnsi="Times New Roman" w:eastAsia="方正小标宋_GBK" w:cs="Times New Roman"/>
                <w:w w:val="96"/>
                <w:sz w:val="36"/>
                <w:lang w:val="en-US" w:eastAsia="zh-CN" w:bidi="ar"/>
              </w:rPr>
              <w:t>2024年重庆市第十一届小学科学优质课竞赛（丰都赛场）获奖名单</w:t>
            </w: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 w:bidi="ar"/>
              </w:rPr>
              <w:t>（排名不分先后）</w:t>
            </w:r>
            <w:bookmarkEnd w:id="0"/>
          </w:p>
        </w:tc>
      </w:tr>
      <w:tr w14:paraId="6CCB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 w14:paraId="4703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茎的奇妙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邓少国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重庆市渝中区人和街小学校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汪涛、蔡磊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9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597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比较不同的土壤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重庆市巴蜀蓝湖郡小学校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张超、冉春燕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E19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测量降雨量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丁洋玲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重庆科学城树人思贤小学校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李健、周娟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A85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光的反射现象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张永丽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重庆谢家湾学校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潘波、黄晓霞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15A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自制温度计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A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重庆市大渡口区钢花小学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徐梅、赵微琼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FD5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光与影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田美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重庆市合川区凉亭子小学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李春、陈建琼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4C1F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热在水中的传递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重庆市江津区四牌坊小学校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顾仙宇、胡敏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E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671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用橡皮筋驱动小车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罗辉兴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巫溪县先锋小学校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张军、陈贤林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A26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我们的消化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周坤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A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重庆谢家湾学校丰都幸福小学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孙红军、李国荣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F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0F3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光的反射现象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卢虹锦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重庆市铜梁区立心小学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钱虹宇、王旭军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958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5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从吃与被吃说起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张树云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重庆市璧山区御湖小学校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盘岚、荣飞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D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BCA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茎和叶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尤倩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8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重庆市人民小学校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2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付洁瑶、刘婷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59B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A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小苏打与白醋的反应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1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马小茜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1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奉节县冯坪乡明堂小学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李高勇、孙嗣孝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BFE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小苏打与白醋的反应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张迎春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E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重庆市长寿区第二实验小学校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陈泽明、文伟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745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6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2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潜水艇沉浮的秘密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樊菲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重庆市永川区永和小学校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张璇、黄映虹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2A7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生活中的“好帮手”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雍华娅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重庆市綦江区陵园小学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赵宗敏、何坪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D1A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用沉的材料造船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张丽娟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重庆市巴蜀小学校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8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董成武、刘莹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DAE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神奇的纸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覃梅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巫山县南峰小学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黄玖燚、徐芳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CF8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声音的变化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3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重庆市万盛经济技术开发区万盛小学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杨波、李俊浩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5E4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我们的地球模型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8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刘豪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重庆市黔江区人民小学校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张昶、陈建容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6F4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3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加快溶解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0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姚小秋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彭水苗族土家族自治县第四小学校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1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冉余、李永东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0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F575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种子的传播方式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6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刘彦青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C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86"/>
                <w:kern w:val="0"/>
                <w:sz w:val="24"/>
                <w:szCs w:val="24"/>
                <w:u w:val="none"/>
                <w:lang w:val="en-US" w:eastAsia="zh-CN" w:bidi="ar"/>
              </w:rPr>
              <w:t>重庆市石柱土家族自治县师范附属小学校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马小燕、邓莉君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92AD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4B90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4985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5188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C64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9EB2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1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9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5"/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w w:val="96"/>
                <w:sz w:val="36"/>
                <w:lang w:val="en-US" w:eastAsia="zh-CN" w:bidi="ar"/>
              </w:rPr>
              <w:t>2024年重庆市第十一届小学科学优质课竞赛（九龙坡赛场）获奖名单</w:t>
            </w: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 w:bidi="ar"/>
              </w:rPr>
              <w:t>（排名不分先后）</w:t>
            </w:r>
          </w:p>
        </w:tc>
      </w:tr>
      <w:tr w14:paraId="3F29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 w14:paraId="0F06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1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改进鱼的家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郭冬梅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4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重庆市江北区和济小学校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文德英、廖建伟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517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4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用水计量时间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李采玲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E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重庆市巴南区巴南小学校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庞胜松、朱宇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A07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7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声音是怎样产生的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蒋佳玲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5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重庆市南岸区天台岗小学校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胡莉、唐巧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571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C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走马灯的奥秘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庞敏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3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重庆市沙坪坝区新桥小学校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程燕、张健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9D3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3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神奇的小电动机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乔丹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5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高新技术产业开发区第一实验小学校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潘波、周煦琅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39E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1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种子萌发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张尚芬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0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重庆市荣昌区棠城小学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曾小勇、万军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4A0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9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物体在斜面上运动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杨悦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8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重庆市北碚区朝阳小学校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胡雕、张艳红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6CF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8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小苏打与白醋的反应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黄小华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8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重庆市开州区汉丰第二小学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邓长珍、周轩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FE6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4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种子的传播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王悦霖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E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重庆市渝北区鲁能巴蜀小学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夏振洋、董成武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79E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C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我们来做“热气球”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杨立双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8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82"/>
                <w:kern w:val="0"/>
                <w:sz w:val="24"/>
                <w:szCs w:val="24"/>
                <w:u w:val="none"/>
                <w:lang w:val="en-US" w:eastAsia="zh-CN" w:bidi="ar"/>
              </w:rPr>
              <w:t>秀山土家族苗族自治县清溪场街道三合小学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覃学、杨雪琴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8C2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9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空气占据空间吗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彭大权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C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重庆市南川区隆化第二小学校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王川、李军霞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F1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B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谁沉谁浮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刘根宏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E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重庆市大足区龙岗第一小学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赵祖莉、王科力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239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B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热传导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郎红伟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3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重庆市武隆区凤溪小学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李兵、付建芳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C6E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A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仰望天空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方维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6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重庆市涪陵城区第七小学校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汤滔、郝纪红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DD4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9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组装小车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陈极菊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4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丰都县实验小学校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谢燕、谢文燕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B04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3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空气占据空间吗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郑媛媛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5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重庆市潼南区朝阳小学校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彭启健、刘丽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944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B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电和磁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陈谊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D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垫江县砚台小学校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杨正军、洪剑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061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D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做尺子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张成佳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8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重庆市万州区龙沙小学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何光军、黎帮云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BB8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E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声音是怎样产生的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张多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3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酉阳土家族苗族自治县酉州小学校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高倩、邓涛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5AE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4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我们来做“热气球”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刘人维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5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城口县双河乡中心小学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吉方琴、朱毅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4B7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C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用气球驱动小车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吴晓玲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B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重庆市梁平区品字小学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聂巧鸿、陆顶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885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9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测量肺活量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陈都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5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忠县忠州第四小学校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郭德明、贺建蓉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9AE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D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压缩空气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陈蓉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3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云阳县北城小学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卢艳、邓技权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 w14:paraId="78B46084">
      <w:pPr>
        <w:spacing w:line="600" w:lineRule="exact"/>
        <w:ind w:firstLine="5360" w:firstLineChars="1675"/>
        <w:rPr>
          <w:rFonts w:hint="default" w:ascii="Times New Roman" w:hAnsi="Times New Roman" w:eastAsia="方正仿宋_GBK" w:cs="Times New Roman"/>
        </w:rPr>
      </w:pPr>
    </w:p>
    <w:p w14:paraId="29F2C0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YzYxNzcyY2IxZTczNTIzY2Y0Mzg1YzMyMmRlNTIifQ=="/>
  </w:docVars>
  <w:rsids>
    <w:rsidRoot w:val="4A4E7CA9"/>
    <w:rsid w:val="4A4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2024-11-05T14:54:00Z</dcterms:created>
  <dc:creator>Administrator</dc:creator>
  <cp:lastModifiedBy>Administrator</cp:lastModifiedBy>
  <dcterms:modified xsi:type="dcterms:W3CDTF">2024-11-05T14:54:25Z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A7483BEB53704876B44E6F8B5A2C047F_11</vt:lpwstr>
  </property>
</Properties>
</file>