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方正黑体_GBK" w:eastAsia="方正黑体_GBK" w:cs="方正黑体_GBK"/>
          <w:sz w:val="32"/>
          <w:szCs w:val="32"/>
          <w:lang w:bidi="ar"/>
        </w:rPr>
      </w:pPr>
      <w:r>
        <w:rPr>
          <w:rFonts w:hint="eastAsia" w:ascii="Times New Roman" w:hAnsi="方正黑体_GBK" w:eastAsia="方正黑体_GBK" w:cs="方正黑体_GBK"/>
          <w:sz w:val="32"/>
          <w:szCs w:val="32"/>
          <w:lang w:bidi="ar"/>
        </w:rPr>
        <w:t>附件1</w:t>
      </w:r>
    </w:p>
    <w:p>
      <w:pPr>
        <w:pStyle w:val="2"/>
        <w:rPr>
          <w:lang w:bidi="ar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重庆市第一二批职业院校教师教学创新团队立项建设团队名单</w:t>
      </w:r>
    </w:p>
    <w:bookmarkEnd w:id="0"/>
    <w:tbl>
      <w:tblPr>
        <w:tblStyle w:val="3"/>
        <w:tblW w:w="7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3047"/>
        <w:gridCol w:w="2458"/>
        <w:gridCol w:w="1085"/>
        <w:gridCol w:w="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bidi="ar"/>
              </w:rPr>
              <w:t>序号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bidi="ar"/>
              </w:rPr>
              <w:t>学校名称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bidi="ar"/>
              </w:rPr>
              <w:t>团队建设专业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bidi="ar"/>
              </w:rPr>
              <w:t>负责人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bidi="ar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重庆航天职业技术学院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软件技术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陈  磊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高</w:t>
            </w:r>
          </w:p>
          <w:p>
            <w:pPr>
              <w:widowControl/>
              <w:tabs>
                <w:tab w:val="left" w:pos="215"/>
              </w:tabs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  <w:p>
            <w:pPr>
              <w:widowControl/>
              <w:tabs>
                <w:tab w:val="left" w:pos="215"/>
              </w:tabs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  <w:p>
            <w:pPr>
              <w:pStyle w:val="2"/>
              <w:rPr>
                <w:lang w:bidi="ar"/>
              </w:rPr>
            </w:pPr>
          </w:p>
          <w:p>
            <w:pPr>
              <w:pStyle w:val="2"/>
              <w:rPr>
                <w:lang w:bidi="ar"/>
              </w:rPr>
            </w:pPr>
          </w:p>
          <w:p>
            <w:pPr>
              <w:pStyle w:val="2"/>
              <w:rPr>
                <w:lang w:bidi="ar"/>
              </w:rPr>
            </w:pPr>
          </w:p>
          <w:p>
            <w:pPr>
              <w:pStyle w:val="2"/>
              <w:rPr>
                <w:lang w:bidi="ar"/>
              </w:rPr>
            </w:pPr>
          </w:p>
          <w:p>
            <w:pPr>
              <w:pStyle w:val="2"/>
              <w:rPr>
                <w:lang w:bidi="ar"/>
              </w:rPr>
            </w:pPr>
          </w:p>
          <w:p>
            <w:pPr>
              <w:widowControl/>
              <w:tabs>
                <w:tab w:val="left" w:pos="215"/>
              </w:tabs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重庆建筑科技职业学院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建筑工程技术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何培斌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3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重庆城市职业学院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工业机器人技术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陈志军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4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重庆五一职业学院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人物形象设计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何先泽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5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重庆机电职业技术大学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智能制造工程技术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徐  益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6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重庆工程职业技术学院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智能互联网络技术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汪  应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7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重庆三峡职业学院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畜牧兽医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张传师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8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重庆电力高等专科学校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发电厂及电力系统专业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伍家洁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9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重庆电子工程职业学院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现代移动通信技术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刘良华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10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重庆水利电力职业技术学院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水利水电建筑工程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张守平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重庆工业职业技术学院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机械设计与制造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赵柏森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重庆三峡医药高等专科学校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护理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左凤林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3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重庆水利电力职业技术学院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智能水务管理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蔡文良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4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重庆城市管理职业学院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现代物流管理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黄蘋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5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重庆电子工程职业学院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集成电路技术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夏西泉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6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重庆科创职业学院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工业机器人技术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许艳英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7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重庆医药高等专科学校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医学检验技术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彭坤、</w:t>
            </w:r>
            <w:r>
              <w:rPr>
                <w:rFonts w:hint="eastAsia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许商成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8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重庆电力高等专科学校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工业过程自动化技术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向贤兵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9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重庆航天职业技术学院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飞机机电设备维修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罗文东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0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重庆建筑工程职业学院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智慧交通专业群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2"/>
                <w:lang w:bidi="ar"/>
              </w:rPr>
              <w:t>黄春蕾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重庆市轻工业学校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物联网技术应用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张波涛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中</w:t>
            </w:r>
          </w:p>
          <w:p>
            <w:pPr>
              <w:pStyle w:val="5"/>
              <w:ind w:firstLine="420"/>
            </w:pPr>
          </w:p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职</w:t>
            </w:r>
          </w:p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重庆市龙门浩职业中学校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数字媒体技术应用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曾长春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3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重庆工商学校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电子技术应用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易祖全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4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重庆市农业学校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作物生产技术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秦海英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5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重庆市南川隆化职业中学校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计算机应用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王贵红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6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重庆市渝北职业教育中心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汽车运用与维修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余朝宽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7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重庆市开州区巨龙中等职业技术学校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汽车制造与检测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刘金红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8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重庆市永川职业教育中心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工业机器人技术应用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lang w:bidi="ar"/>
              </w:rPr>
              <w:t>张安彬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重庆市荣昌区职业教育中心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物联网技术应用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郭  建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重庆市医药卫生学校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药  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傅凌莉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重庆市黔江职业教育中心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罗林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重庆市女子职业高级中学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龚国桥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重庆市江南职业学校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焊接技术应用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李利佳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重庆市经贸中等专业学校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茶叶生产与加工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程静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重庆市立信职业教育中心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电子技术应用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陈朝菊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重庆市开州区职业教育中心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幼儿保育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徐诗学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重庆市武隆区职业教育中心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陈晓平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重庆市万州职业教育中心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电气设备运行与控制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秦小滨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重庆工业管理职业学校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周洪梅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重庆市璧山职业教育中心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旅游服务与管理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李双</w:t>
            </w:r>
          </w:p>
        </w:tc>
        <w:tc>
          <w:tcPr>
            <w:tcW w:w="6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widowControl/>
        <w:spacing w:line="600" w:lineRule="exact"/>
        <w:rPr>
          <w:rFonts w:ascii="Times New Roman" w:hAnsi="方正黑体_GBK" w:eastAsia="方正黑体_GBK" w:cs="方正黑体_GBK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OTk4ZDcyOGEwYmMwODI1YmFkYjY4MjVmZGFhNTgifQ=="/>
    <w:docVar w:name="KSO_WPS_MARK_KEY" w:val="fa942810-80f2-4d28-ba2f-2cedce7265d3"/>
  </w:docVars>
  <w:rsids>
    <w:rsidRoot w:val="0B3A1049"/>
    <w:rsid w:val="0B3A1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customStyle="1" w:styleId="5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873</Words>
  <Characters>895</Characters>
  <Lines>0</Lines>
  <Paragraphs>0</Paragraphs>
  <TotalTime>0</TotalTime>
  <ScaleCrop>false</ScaleCrop>
  <LinksUpToDate>false</LinksUpToDate>
  <CharactersWithSpaces>905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2024-11-02T13:58:00Z</dcterms:created>
  <dc:creator>my</dc:creator>
  <cp:lastModifiedBy>my</cp:lastModifiedBy>
  <dcterms:modified xsi:type="dcterms:W3CDTF">2024-11-02T13:58:54Z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DF19D3E9CF6941BCBA0BC84FCBA6FB1D_11</vt:lpwstr>
  </property>
</Properties>
</file>