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923" w:rsidRDefault="005E6923" w:rsidP="005E6923">
      <w:pPr>
        <w:spacing w:line="600" w:lineRule="exact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t>附件</w:t>
      </w:r>
      <w:r>
        <w:rPr>
          <w:rFonts w:eastAsia="方正黑体_GBK"/>
          <w:color w:val="000000"/>
        </w:rPr>
        <w:t>2</w:t>
      </w:r>
    </w:p>
    <w:p w:rsidR="005E6923" w:rsidRDefault="005E6923" w:rsidP="005E6923">
      <w:pPr>
        <w:widowControl/>
        <w:spacing w:line="600" w:lineRule="exact"/>
        <w:jc w:val="left"/>
        <w:rPr>
          <w:rFonts w:eastAsia="方正小标宋_GBK"/>
          <w:kern w:val="0"/>
          <w:sz w:val="44"/>
          <w:szCs w:val="44"/>
        </w:rPr>
      </w:pPr>
    </w:p>
    <w:p w:rsidR="005E6923" w:rsidRDefault="005E6923" w:rsidP="005E6923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 w:rsidRPr="00B228BA">
        <w:rPr>
          <w:rFonts w:eastAsia="方正小标宋_GBK" w:hint="eastAsia"/>
          <w:kern w:val="0"/>
          <w:sz w:val="44"/>
          <w:szCs w:val="44"/>
        </w:rPr>
        <w:t>中国国际大学生创新大赛（</w:t>
      </w:r>
      <w:r w:rsidRPr="00B228BA">
        <w:rPr>
          <w:rFonts w:eastAsia="方正小标宋_GBK" w:hint="eastAsia"/>
          <w:kern w:val="0"/>
          <w:sz w:val="44"/>
          <w:szCs w:val="44"/>
        </w:rPr>
        <w:t>2024</w:t>
      </w:r>
      <w:r w:rsidRPr="00B228BA">
        <w:rPr>
          <w:rFonts w:eastAsia="方正小标宋_GBK" w:hint="eastAsia"/>
          <w:kern w:val="0"/>
          <w:sz w:val="44"/>
          <w:szCs w:val="44"/>
        </w:rPr>
        <w:t>）</w:t>
      </w:r>
    </w:p>
    <w:p w:rsidR="005E6923" w:rsidRDefault="005E6923" w:rsidP="005E6923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 w:rsidRPr="00B228BA">
        <w:rPr>
          <w:rFonts w:eastAsia="方正小标宋_GBK" w:hint="eastAsia"/>
          <w:kern w:val="0"/>
          <w:sz w:val="44"/>
          <w:szCs w:val="44"/>
        </w:rPr>
        <w:t>重庆赛区萌芽赛道选拔赛终评活动</w:t>
      </w:r>
      <w:r>
        <w:rPr>
          <w:rFonts w:eastAsia="方正小标宋_GBK" w:hint="eastAsia"/>
          <w:kern w:val="0"/>
          <w:sz w:val="44"/>
          <w:szCs w:val="44"/>
        </w:rPr>
        <w:t>项目名单</w:t>
      </w:r>
    </w:p>
    <w:p w:rsidR="005E6923" w:rsidRDefault="005E6923" w:rsidP="005E6923">
      <w:pPr>
        <w:widowControl/>
        <w:spacing w:line="600" w:lineRule="exact"/>
        <w:jc w:val="center"/>
        <w:rPr>
          <w:rFonts w:eastAsia="方正楷体_GBK"/>
          <w:kern w:val="0"/>
          <w:szCs w:val="44"/>
        </w:rPr>
      </w:pPr>
      <w:r>
        <w:rPr>
          <w:rFonts w:eastAsia="方正楷体_GBK"/>
          <w:kern w:val="0"/>
          <w:szCs w:val="44"/>
        </w:rPr>
        <w:t>（排名不分先后）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598"/>
        <w:gridCol w:w="4376"/>
        <w:gridCol w:w="4376"/>
        <w:gridCol w:w="1701"/>
      </w:tblGrid>
      <w:tr w:rsidR="005E6923" w:rsidTr="00E628D4">
        <w:trPr>
          <w:trHeight w:val="60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序号</w:t>
            </w:r>
          </w:p>
        </w:tc>
        <w:tc>
          <w:tcPr>
            <w:tcW w:w="2598" w:type="dxa"/>
            <w:vAlign w:val="center"/>
          </w:tcPr>
          <w:p w:rsidR="005E6923" w:rsidRDefault="005E6923" w:rsidP="00E628D4">
            <w:pPr>
              <w:widowControl/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参赛单位</w:t>
            </w:r>
          </w:p>
        </w:tc>
        <w:tc>
          <w:tcPr>
            <w:tcW w:w="4376" w:type="dxa"/>
            <w:vAlign w:val="center"/>
          </w:tcPr>
          <w:p w:rsidR="005E6923" w:rsidRDefault="005E6923" w:rsidP="00E628D4">
            <w:pPr>
              <w:widowControl/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参赛项目</w:t>
            </w:r>
          </w:p>
        </w:tc>
        <w:tc>
          <w:tcPr>
            <w:tcW w:w="4376" w:type="dxa"/>
            <w:vAlign w:val="center"/>
          </w:tcPr>
          <w:p w:rsidR="005E6923" w:rsidRDefault="005E6923" w:rsidP="00E628D4">
            <w:pPr>
              <w:widowControl/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学员名称</w:t>
            </w:r>
          </w:p>
        </w:tc>
        <w:tc>
          <w:tcPr>
            <w:tcW w:w="1701" w:type="dxa"/>
            <w:vAlign w:val="center"/>
          </w:tcPr>
          <w:p w:rsidR="005E6923" w:rsidRDefault="005E6923" w:rsidP="00E628D4">
            <w:pPr>
              <w:widowControl/>
              <w:jc w:val="center"/>
              <w:rPr>
                <w:rFonts w:eastAsia="方正黑体_GBK"/>
                <w:bCs/>
                <w:kern w:val="0"/>
                <w:sz w:val="22"/>
              </w:rPr>
            </w:pPr>
            <w:r>
              <w:rPr>
                <w:rFonts w:eastAsia="方正黑体_GBK"/>
                <w:bCs/>
                <w:kern w:val="0"/>
                <w:sz w:val="22"/>
              </w:rPr>
              <w:t>类别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西南大学附属中学校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智能化主动安全轮椅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李骏逸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、刘博轩、杨天宇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30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重庆市巴蜀中学校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基于表面肌电信号的外肢体手指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李栎杰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、周骏朗、苟一仑、徐梓铭、李孟轩、陈佑赓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30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重庆市巴蜀中学校、重庆市鲁能巴蜀中学校、重庆市第二十九中学校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云桥陪伴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陈姝睿、夏新益、杜卓</w:t>
            </w: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霖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、姚怡佩</w:t>
            </w: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琰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30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重庆市南开中学校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基于电化学微流控技术的常见重金属离子检测系统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田子鑫、尹彦桥、罗悦升、李承霖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重庆市求精中学校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水上巡检员——一种基于双体船结构的多功能智能水质检测装置设计与应用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杨意程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、严澜曦、刘易松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重庆市第八中学校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用声音测重量——基于声波共振的质量测量装置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史依晨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重庆市第八中学校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一种太阳光转向聚集立体型菌藻协作污水低碳净化装置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刘耿杉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重庆市朝阳中学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基于新型双</w:t>
            </w: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发射碳点的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比率荧光探针高灵敏检测环境中的铅离子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张翔天、彭博、毛闽敏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重庆市育才中学校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智能腰包——一款帮助老龄群体便捷出行的装置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曹锐城、胥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子游、李瑞熙、刘逸仙、龙雨阳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重庆市育才中学校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基于物联网技术的智慧农“眼”检测系统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秦诗韵、杨旻</w:t>
            </w: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灏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、刘俊逸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重庆巴蜀科学城中学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基于次声波采集和语音识别的程控联动声学教具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杜晨曦、刘昭颖、刘蓁蓁、田立建、熊曼西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重庆市实验中学校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模块化老年人危机防范报警系统研制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袁嘉蔓、周凯、孟宪序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重庆市长寿中学校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植物中的洁净小卫士——无患子洗手液的开发与推广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项于洪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、喻子航、但思颖、赵晓钰、贾卓</w:t>
            </w: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芸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、黄钰珊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重庆南开（融侨）中学校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护理协助者-人工智能管控主机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彭茂栩、李星睿、秦义鑫、黄逍为、黄笠耕、邓琳</w:t>
            </w: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钰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30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重庆市武隆中学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井盖丢失自动报警装置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覃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倢、王一淳、王杰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重点培育</w:t>
            </w:r>
          </w:p>
        </w:tc>
      </w:tr>
      <w:tr w:rsidR="005E6923" w:rsidTr="00E628D4">
        <w:trPr>
          <w:trHeight w:val="30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重庆南开（融侨）中学校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远程管廊清洁探测机器人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杨倬尔、徐芷琳、张善一、张宸源、邓梓诚、李俊杉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重庆市大学城第一中学校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农村独居老人生命安全守护系统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张跃泽、刘精鳞、张澜夕、陈天雨、张翔宇、徐一逍、陈然、吴明霖、陈博睿、唐健珂、罗柏翼、徐向正、陈兴瑞、黄鹏儒、巫光淑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重庆市育才中学校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基于眼动追踪技术的驾驶专注度检测系统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葛子进、李沁杭、张玺童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</w:t>
            </w: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渝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高中学校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新型贯通式雨水排水管网系统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肖俊杰、谷汶轩、刘锦阜、甘展羽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重庆市北碚区王朴中学校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小车防</w:t>
            </w: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掉崖系统</w:t>
            </w:r>
            <w:proofErr w:type="gramEnd"/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谢青松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30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重庆市求精中学校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落红化“碳”——基于生物质三角梅花瓣的 B/N共掺杂多孔碳制备及其电化学性能研究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何姿颖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、陶思予、张跃欣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30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重庆市南开两江中学校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基于虚拟现实的沉浸式外语系统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蒋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珆墨、安惠珍、李佳明、陈王禹含、陈骏惟、陈镜如、景子宸、张若琳、郭子绮、胡铃珑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重庆市茄子溪中学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智慧农业——基于多传感器数据融合 2024重庆市茄子溪中学参赛项目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黄甜甜、周酌靓、匡威、周语捷、陈圣彦、邓欣宜、江小鱼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30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重庆市巴蜀中学校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一种电脑硬件 DIY 中间平台的设计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唐于翔、沈齐辰云、苏缘臣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重庆市第一实验中学校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家庭AI管家“桶桶”机器人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王振</w:t>
            </w: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翮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、冷福康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30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重庆市渝北中学校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基于人工智能的肺部听诊器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欧笑天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、田诗琪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垫江中学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谦毅未来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校园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陈凯林、皮贵豪、郭人杰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重庆市渝北中学校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培育中学生担当民族复兴大任意识视域下的“四史”教育时效性研究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李若兮、李好、冉熠儒、龚丽娜、高攀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</w:t>
            </w: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渝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高中学校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点按式精准滴定仪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唐</w:t>
            </w: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浩</w:t>
            </w:r>
            <w:proofErr w:type="gramEnd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、谢宇馨、谭博文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823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重庆市万州高级中学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农业废弃物助力新能源--聚苯胺修饰柚子皮生物质碳作为微生物燃料电池阳极材料探究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proofErr w:type="gramStart"/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陈谢止善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kern w:val="0"/>
                <w:sz w:val="21"/>
                <w:szCs w:val="21"/>
              </w:rPr>
            </w:pPr>
            <w:r w:rsidRPr="007B6B64">
              <w:rPr>
                <w:rFonts w:ascii="方正仿宋_GBK" w:eastAsia="方正仿宋_GBK" w:hint="eastAsia"/>
                <w:sz w:val="21"/>
                <w:szCs w:val="21"/>
              </w:rPr>
              <w:t>一般培育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重庆市巴蜀中学校、重庆市第一中学校、重庆市南开中学校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proofErr w:type="gramStart"/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空水相逢</w:t>
            </w:r>
            <w:proofErr w:type="gramEnd"/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-新型生态冷凝制水装置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熊子涵、刘筱雅、张舒雅、邓涵悦、张漫怡、余泽鑫、廖芳铭、陈嘉翌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7B6B64">
              <w:rPr>
                <w:rFonts w:ascii="方正仿宋_GBK" w:eastAsia="方正仿宋_GBK"/>
                <w:sz w:val="21"/>
                <w:szCs w:val="21"/>
              </w:rPr>
              <w:t>选拔赛项目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重庆市南开中学校、重庆市第一中学校、重庆市巴蜀中学校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清凉一夏——一款基于太阳能发电的新型多功能遮阳伞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邓涵悦、张漫怡、张舒雅、熊子涵、余泽鑫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7B6B64">
              <w:rPr>
                <w:rFonts w:ascii="方正仿宋_GBK" w:eastAsia="方正仿宋_GBK"/>
                <w:sz w:val="21"/>
                <w:szCs w:val="21"/>
              </w:rPr>
              <w:t>选拔赛项目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重庆第二外国语学校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电池的开发利用—以中草药药渣为例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沈昊阳、汪致远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7B6B64">
              <w:rPr>
                <w:rFonts w:ascii="方正仿宋_GBK" w:eastAsia="方正仿宋_GBK"/>
                <w:sz w:val="21"/>
                <w:szCs w:val="21"/>
              </w:rPr>
              <w:t>选拔赛项目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重庆市第一中学校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从微观着手探索汽车高强</w:t>
            </w:r>
            <w:proofErr w:type="gramStart"/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钢质量</w:t>
            </w:r>
            <w:proofErr w:type="gramEnd"/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调控技术——汽车高强钢连铸过程微观组织与第二相粒子的演变行为研究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秦琬琳、罗芊雨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7B6B64">
              <w:rPr>
                <w:rFonts w:ascii="方正仿宋_GBK" w:eastAsia="方正仿宋_GBK"/>
                <w:sz w:val="21"/>
                <w:szCs w:val="21"/>
              </w:rPr>
              <w:t>选拔赛项目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西南大学附属中学校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基于棉织物多功能油水分离膜材料的制备及应用性能研究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李筱弈、张琳雅</w:t>
            </w:r>
            <w:proofErr w:type="gramStart"/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雯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7B6B64">
              <w:rPr>
                <w:rFonts w:ascii="方正仿宋_GBK" w:eastAsia="方正仿宋_GBK"/>
                <w:sz w:val="21"/>
                <w:szCs w:val="21"/>
              </w:rPr>
              <w:t>选拔赛项目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重庆市第三十七中学校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通信卫士——信号智能调</w:t>
            </w:r>
            <w:proofErr w:type="gramStart"/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适系统</w:t>
            </w:r>
            <w:proofErr w:type="gramEnd"/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刘宸恩、孙</w:t>
            </w:r>
            <w:proofErr w:type="gramStart"/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砜嵛</w:t>
            </w:r>
            <w:proofErr w:type="gramEnd"/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、吴佟羽、张均惠、黄旭、陈思齐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7B6B64">
              <w:rPr>
                <w:rFonts w:ascii="方正仿宋_GBK" w:eastAsia="方正仿宋_GBK"/>
                <w:sz w:val="21"/>
                <w:szCs w:val="21"/>
              </w:rPr>
              <w:t>选拔赛项目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重庆市第七中学校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无人船自主巡检系统设计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袁浩庭、毛艺霖、黄家瑜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7B6B64">
              <w:rPr>
                <w:rFonts w:ascii="方正仿宋_GBK" w:eastAsia="方正仿宋_GBK"/>
                <w:sz w:val="21"/>
                <w:szCs w:val="21"/>
              </w:rPr>
              <w:t>选拔赛项目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98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垫江实验中学校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中老年医护智能马甲</w:t>
            </w:r>
          </w:p>
        </w:tc>
        <w:tc>
          <w:tcPr>
            <w:tcW w:w="4376" w:type="dxa"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520844">
              <w:rPr>
                <w:rFonts w:ascii="方正仿宋_GBK" w:eastAsia="方正仿宋_GBK" w:hint="eastAsia"/>
                <w:sz w:val="21"/>
                <w:szCs w:val="21"/>
              </w:rPr>
              <w:t>江文超、李美希、周金、胡又琦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7B6B64">
              <w:rPr>
                <w:rFonts w:ascii="方正仿宋_GBK" w:eastAsia="方正仿宋_GBK"/>
                <w:sz w:val="21"/>
                <w:szCs w:val="21"/>
              </w:rPr>
              <w:t>选拔赛项目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  <w:szCs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98" w:type="dxa"/>
          </w:tcPr>
          <w:p w:rsidR="005E6923" w:rsidRPr="0052084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E96D7B">
              <w:rPr>
                <w:rFonts w:ascii="方正仿宋_GBK" w:eastAsia="方正仿宋_GBK" w:hint="eastAsia"/>
                <w:sz w:val="21"/>
                <w:szCs w:val="21"/>
              </w:rPr>
              <w:t>四川外国语大学附属外国语学校</w:t>
            </w:r>
          </w:p>
        </w:tc>
        <w:tc>
          <w:tcPr>
            <w:tcW w:w="4376" w:type="dxa"/>
          </w:tcPr>
          <w:p w:rsidR="005E6923" w:rsidRPr="0052084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E96D7B">
              <w:rPr>
                <w:rFonts w:ascii="方正仿宋_GBK" w:eastAsia="方正仿宋_GBK" w:hint="eastAsia"/>
                <w:sz w:val="21"/>
                <w:szCs w:val="21"/>
              </w:rPr>
              <w:t>一种</w:t>
            </w:r>
            <w:proofErr w:type="gramStart"/>
            <w:r w:rsidRPr="00E96D7B">
              <w:rPr>
                <w:rFonts w:ascii="方正仿宋_GBK" w:eastAsia="方正仿宋_GBK" w:hint="eastAsia"/>
                <w:sz w:val="21"/>
                <w:szCs w:val="21"/>
              </w:rPr>
              <w:t>仿生蛇怪蜥蜴</w:t>
            </w:r>
            <w:proofErr w:type="gramEnd"/>
            <w:r w:rsidRPr="00E96D7B">
              <w:rPr>
                <w:rFonts w:ascii="方正仿宋_GBK" w:eastAsia="方正仿宋_GBK" w:hint="eastAsia"/>
                <w:sz w:val="21"/>
                <w:szCs w:val="21"/>
              </w:rPr>
              <w:t>机器人设计研究</w:t>
            </w:r>
          </w:p>
        </w:tc>
        <w:tc>
          <w:tcPr>
            <w:tcW w:w="4376" w:type="dxa"/>
          </w:tcPr>
          <w:p w:rsidR="005E6923" w:rsidRPr="0052084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E96D7B">
              <w:rPr>
                <w:rFonts w:ascii="方正仿宋_GBK" w:eastAsia="方正仿宋_GBK" w:hint="eastAsia"/>
                <w:sz w:val="21"/>
                <w:szCs w:val="21"/>
              </w:rPr>
              <w:t>黄诗芸、张佳怡、周家乐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7B6B64">
              <w:rPr>
                <w:rFonts w:ascii="方正仿宋_GBK" w:eastAsia="方正仿宋_GBK"/>
                <w:sz w:val="21"/>
                <w:szCs w:val="21"/>
              </w:rPr>
              <w:t>选拔赛项目</w:t>
            </w:r>
          </w:p>
        </w:tc>
      </w:tr>
      <w:tr w:rsidR="005E6923" w:rsidTr="00E628D4">
        <w:trPr>
          <w:trHeight w:val="510"/>
          <w:jc w:val="center"/>
        </w:trPr>
        <w:tc>
          <w:tcPr>
            <w:tcW w:w="694" w:type="dxa"/>
            <w:vAlign w:val="center"/>
          </w:tcPr>
          <w:p w:rsidR="005E6923" w:rsidRDefault="005E6923" w:rsidP="00E628D4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  <w:szCs w:val="22"/>
              </w:rPr>
            </w:pPr>
            <w:r>
              <w:rPr>
                <w:rFonts w:eastAsia="等线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98" w:type="dxa"/>
          </w:tcPr>
          <w:p w:rsidR="005E6923" w:rsidRPr="0052084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E96D7B">
              <w:rPr>
                <w:rFonts w:ascii="方正仿宋_GBK" w:eastAsia="方正仿宋_GBK" w:hint="eastAsia"/>
                <w:sz w:val="21"/>
                <w:szCs w:val="21"/>
              </w:rPr>
              <w:t>重庆市南坪中学校</w:t>
            </w:r>
          </w:p>
        </w:tc>
        <w:tc>
          <w:tcPr>
            <w:tcW w:w="4376" w:type="dxa"/>
          </w:tcPr>
          <w:p w:rsidR="005E6923" w:rsidRPr="0052084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proofErr w:type="gramStart"/>
            <w:r w:rsidRPr="00E96D7B">
              <w:rPr>
                <w:rFonts w:ascii="方正仿宋_GBK" w:eastAsia="方正仿宋_GBK" w:hint="eastAsia"/>
                <w:sz w:val="21"/>
                <w:szCs w:val="21"/>
              </w:rPr>
              <w:t>超慧买</w:t>
            </w:r>
            <w:proofErr w:type="gramEnd"/>
            <w:r w:rsidRPr="00E96D7B">
              <w:rPr>
                <w:rFonts w:ascii="方正仿宋_GBK" w:eastAsia="方正仿宋_GBK" w:hint="eastAsia"/>
                <w:sz w:val="21"/>
                <w:szCs w:val="21"/>
              </w:rPr>
              <w:t>——基于</w:t>
            </w:r>
            <w:proofErr w:type="spellStart"/>
            <w:r w:rsidRPr="00E96D7B">
              <w:rPr>
                <w:rFonts w:ascii="方正仿宋_GBK" w:eastAsia="方正仿宋_GBK" w:hint="eastAsia"/>
                <w:sz w:val="21"/>
                <w:szCs w:val="21"/>
              </w:rPr>
              <w:t>arduino</w:t>
            </w:r>
            <w:proofErr w:type="spellEnd"/>
            <w:r w:rsidRPr="00E96D7B">
              <w:rPr>
                <w:rFonts w:ascii="方正仿宋_GBK" w:eastAsia="方正仿宋_GBK" w:hint="eastAsia"/>
                <w:sz w:val="21"/>
                <w:szCs w:val="21"/>
              </w:rPr>
              <w:t>的超市购物智能导引装置</w:t>
            </w:r>
          </w:p>
        </w:tc>
        <w:tc>
          <w:tcPr>
            <w:tcW w:w="4376" w:type="dxa"/>
          </w:tcPr>
          <w:p w:rsidR="005E6923" w:rsidRPr="0052084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E96D7B">
              <w:rPr>
                <w:rFonts w:ascii="方正仿宋_GBK" w:eastAsia="方正仿宋_GBK" w:hint="eastAsia"/>
                <w:sz w:val="21"/>
                <w:szCs w:val="21"/>
              </w:rPr>
              <w:t>谢孟真、陈柯舟、陈彦羽、温紫涵、李文雅、苟文奇、何俊辰、吴</w:t>
            </w:r>
            <w:proofErr w:type="gramStart"/>
            <w:r w:rsidRPr="00E96D7B">
              <w:rPr>
                <w:rFonts w:ascii="方正仿宋_GBK" w:eastAsia="方正仿宋_GBK" w:hint="eastAsia"/>
                <w:sz w:val="21"/>
                <w:szCs w:val="21"/>
              </w:rPr>
              <w:t>黉</w:t>
            </w:r>
            <w:proofErr w:type="gramEnd"/>
            <w:r w:rsidRPr="00E96D7B">
              <w:rPr>
                <w:rFonts w:ascii="方正仿宋_GBK" w:eastAsia="方正仿宋_GBK" w:hint="eastAsia"/>
                <w:sz w:val="21"/>
                <w:szCs w:val="21"/>
              </w:rPr>
              <w:t>宇、张振轩、徐钰桐</w:t>
            </w:r>
          </w:p>
        </w:tc>
        <w:tc>
          <w:tcPr>
            <w:tcW w:w="1701" w:type="dxa"/>
            <w:noWrap/>
            <w:vAlign w:val="center"/>
          </w:tcPr>
          <w:p w:rsidR="005E6923" w:rsidRPr="007B6B64" w:rsidRDefault="005E6923" w:rsidP="00E628D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 w:rsidRPr="007B6B64">
              <w:rPr>
                <w:rFonts w:ascii="方正仿宋_GBK" w:eastAsia="方正仿宋_GBK"/>
                <w:sz w:val="21"/>
                <w:szCs w:val="21"/>
              </w:rPr>
              <w:t>选拔赛项目</w:t>
            </w:r>
          </w:p>
        </w:tc>
      </w:tr>
    </w:tbl>
    <w:p w:rsidR="005E6923" w:rsidRDefault="005E6923" w:rsidP="005E6923">
      <w:pPr>
        <w:spacing w:line="600" w:lineRule="exact"/>
        <w:jc w:val="center"/>
        <w:rPr>
          <w:rFonts w:eastAsia="黑体"/>
        </w:rPr>
      </w:pPr>
    </w:p>
    <w:p w:rsidR="00CF4D09" w:rsidRDefault="00CF4D09">
      <w:bookmarkStart w:id="0" w:name="_GoBack"/>
      <w:bookmarkEnd w:id="0"/>
    </w:p>
    <w:sectPr w:rsidR="00CF4D09">
      <w:pgSz w:w="16838" w:h="11906" w:orient="landscape"/>
      <w:pgMar w:top="1446" w:right="1984" w:bottom="1446" w:left="1644" w:header="851" w:footer="992" w:gutter="0"/>
      <w:cols w:space="0"/>
      <w:docGrid w:type="lines" w:linePitch="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23"/>
    <w:rsid w:val="005E6923"/>
    <w:rsid w:val="00C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660AA-7256-4379-A95F-E6A09CD4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92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2024-06-28T07:51:00Z</dcterms:created>
  <dcterms:modified xsi:type="dcterms:W3CDTF">2024-06-28T07:51:00Z</dcterms:modified>
</cp:coreProperties>
</file>