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A5" w:rsidRPr="00AA1BBA" w:rsidRDefault="00893AA5" w:rsidP="00893AA5">
      <w:pPr>
        <w:jc w:val="left"/>
        <w:rPr>
          <w:rFonts w:ascii="方正黑体_GBK" w:eastAsia="方正黑体_GBK" w:hint="eastAsia"/>
          <w:color w:val="000000" w:themeColor="text1"/>
          <w:sz w:val="32"/>
          <w:szCs w:val="32"/>
        </w:rPr>
      </w:pPr>
      <w:r w:rsidRPr="00AA1BBA">
        <w:rPr>
          <w:rFonts w:ascii="方正黑体_GBK" w:eastAsia="方正黑体_GBK" w:hAnsi="等线" w:hint="eastAsia"/>
          <w:color w:val="000000" w:themeColor="text1"/>
          <w:sz w:val="32"/>
          <w:szCs w:val="32"/>
          <w:lang w:bidi="ar"/>
        </w:rPr>
        <w:t>附件</w:t>
      </w:r>
    </w:p>
    <w:p w:rsidR="00893AA5" w:rsidRDefault="00893AA5" w:rsidP="00893AA5">
      <w:pPr>
        <w:spacing w:line="600" w:lineRule="exact"/>
        <w:jc w:val="center"/>
        <w:rPr>
          <w:rFonts w:ascii="方正小标宋_GBK" w:eastAsia="方正小标宋_GBK" w:hAnsi="仿宋" w:cs="仿宋" w:hint="eastAsia"/>
          <w:bCs/>
          <w:color w:val="000000" w:themeColor="text1"/>
          <w:sz w:val="44"/>
          <w:szCs w:val="44"/>
        </w:rPr>
      </w:pPr>
      <w:r w:rsidRPr="00AA1BBA">
        <w:rPr>
          <w:rFonts w:ascii="方正小标宋_GBK" w:eastAsia="方正小标宋_GBK" w:hAnsi="仿宋" w:cs="仿宋" w:hint="eastAsia"/>
          <w:bCs/>
          <w:color w:val="000000" w:themeColor="text1"/>
          <w:sz w:val="44"/>
          <w:szCs w:val="44"/>
        </w:rPr>
        <w:t>2023年重庆市普通高中体育与健康优质课竞赛评审拟获奖名单</w:t>
      </w:r>
    </w:p>
    <w:p w:rsidR="00893AA5" w:rsidRPr="00AA1BBA" w:rsidRDefault="00893AA5" w:rsidP="00893AA5">
      <w:pPr>
        <w:spacing w:line="200" w:lineRule="exact"/>
        <w:jc w:val="center"/>
        <w:rPr>
          <w:rFonts w:ascii="方正小标宋_GBK" w:eastAsia="方正小标宋_GBK" w:hAnsi="仿宋" w:cs="仿宋" w:hint="eastAsia"/>
          <w:bCs/>
          <w:color w:val="000000" w:themeColor="text1"/>
          <w:sz w:val="44"/>
          <w:szCs w:val="44"/>
        </w:rPr>
      </w:pPr>
    </w:p>
    <w:tbl>
      <w:tblPr>
        <w:tblW w:w="14339" w:type="dxa"/>
        <w:jc w:val="center"/>
        <w:tblInd w:w="-188" w:type="dxa"/>
        <w:tblLayout w:type="fixed"/>
        <w:tblLook w:val="0000" w:firstRow="0" w:lastRow="0" w:firstColumn="0" w:lastColumn="0" w:noHBand="0" w:noVBand="0"/>
      </w:tblPr>
      <w:tblGrid>
        <w:gridCol w:w="12"/>
        <w:gridCol w:w="833"/>
        <w:gridCol w:w="18"/>
        <w:gridCol w:w="39"/>
        <w:gridCol w:w="1361"/>
        <w:gridCol w:w="18"/>
        <w:gridCol w:w="2108"/>
        <w:gridCol w:w="18"/>
        <w:gridCol w:w="1541"/>
        <w:gridCol w:w="18"/>
        <w:gridCol w:w="2676"/>
        <w:gridCol w:w="18"/>
        <w:gridCol w:w="3951"/>
        <w:gridCol w:w="18"/>
        <w:gridCol w:w="1701"/>
        <w:gridCol w:w="9"/>
      </w:tblGrid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区县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参赛</w:t>
            </w:r>
          </w:p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教师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课题内容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获奖</w:t>
            </w:r>
          </w:p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情况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大渡口区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重庆市茄子溪中学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肖晗青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李燕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 xml:space="preserve">   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郭平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健美操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: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有氧踏板操与轻器械组合及应用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张涛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徐祖强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黄锐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篮球战术：掩护与配合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陈锻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颜臻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邱花芳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Style w:val="font11"/>
                <w:rFonts w:ascii="Times New Roman" w:eastAsia="方正仿宋_GBK" w:hAnsi="Times New Roman" w:cs="Times New Roman" w:hint="default"/>
                <w:color w:val="000000" w:themeColor="text1"/>
                <w:sz w:val="32"/>
                <w:szCs w:val="32"/>
                <w:lang w:bidi="ar"/>
              </w:rPr>
              <w:t>耐久跑：跑游中国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彭水县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彭水苗族土家族中学校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李沁禹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瞿平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侯枭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中华传统体育类运动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苗族竹竿舞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童家乐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陈湧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隆文静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彭嵩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郭云飞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新兴体育类运动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飞盘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南岸区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重庆第二外国语学校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彭伟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张俊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杨兴灿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篮球：交叉步持球突破接投篮或分球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张雪莲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姜伟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健美操：踏板操及组合练习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邓婷婷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赖长富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何小军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羽毛球：正手发高远球与击高远球的组合练习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开州区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温泉中学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林妮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李先勇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王鑫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田径模块（一）耐久跑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黄磊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杜中山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李强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体能模块（一）力量与协调的多种练习方法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邱帅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朱池圆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林妮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篮球模块（一）行进间单手低手投篮及组合动作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5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两江新区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重庆两江新区育才中学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周正东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李贞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李明绪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篮球：夹击配合攻防及体能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吴俊鹏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李明绪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足球：有人防守的二过一攻防及体能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郝宗继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徐景龙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橄榄球：交叉跑位攻防及体能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大足区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重庆市大足中学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石海龙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肖卫兵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唐怡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耐久跑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陈渝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陈国庆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周跃均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交叉步持球突破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张利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冉洁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排球双手正面垫球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石柱县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重庆市石柱中学校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茜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马培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马世浩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排球移动步法与抛垫球组合练习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唐雪梅马世浩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篮球传切配合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崔一来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刘其巧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马世浩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网球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沙坪坝区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重庆市第一中学校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申金刚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齐格奇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传切配合技术提升及应用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杨永春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刘欢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戏曲融入啦啦操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rPr>
          <w:trHeight w:val="20"/>
          <w:jc w:val="center"/>
        </w:trPr>
        <w:tc>
          <w:tcPr>
            <w:tcW w:w="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向兴华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王昕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吴军民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撞墙式二过一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江北区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重庆十八中两江实验中学校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彭鑫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陈晶晶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陈云兰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-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急停急起的节奏变化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高美玲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王云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邬宏伟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正手击打高远球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郑尚昆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谭书敏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廖小松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花样跳绳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车轮跳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长寿区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重庆市长寿川维中学校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何晓梨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罗红霞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陈宏钧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徐海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谢斌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简丹妮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-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双打发后场平高球与接发球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黄祎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吴曦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杨郑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运球过人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万盛经开区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重庆市第四十九中学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胥津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李雪梅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冯浩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健身健美操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踏板操组合动作学练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李文全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李雪梅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王颖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跆拳道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横踢双人实战对练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44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肖孔健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李雪梅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张孟鑫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运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传控组合练习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49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万州区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重庆市万州第一中学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余海龙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赵万平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吴春清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41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傅成兰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ind w:firstLineChars="100" w:firstLine="320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伯朝文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毅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59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张栩荣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刘平平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毛建辉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91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高新区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重庆巴蜀科学城中学校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戴林杰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赵欣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樊青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棒垒球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8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刘子昊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程薇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赵欣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触式橄榄球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23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蔡作坤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赵文平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沈武旗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04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渝北区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重庆市南华中学校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唐连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伏正斌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刘文华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大众健美操一级手臂创编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24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代光模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篮球持球交叉突破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高凯飞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孙琴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谢代明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极限飞盘行进间传接盘技术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52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忠县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重庆市忠县中学校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王晓军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胡黎平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田径：快速跑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44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牟伟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王美琴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欧云杰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足球：对抗运控球及比赛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952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赵京波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申莉琳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杨毅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新兴体育：定向越野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100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米跑（重走古丝绸之路）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合川区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西南大学银翔实验中学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严宇佳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杨国均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张科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正面屈体扣球及体能练习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谭小龙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杨国均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蒋承杰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持球交叉步突破及体能练习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何东霞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杨国均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肖迪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运球过人及体能练习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永川区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重庆永川中学校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卢骏康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陶玲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余庭科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足球对抗运控球技战术运用及体能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胡浩然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徐霞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方原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搏击操套路组合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6+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创编动作及体能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何伦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刘翠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李俊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短兵连击技战术运用及体能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9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江津区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江津田家炳中学校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韩东杰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詹光彬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杨在强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5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漆建强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成刚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61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凯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陈尉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82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垫江县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重庆市垫江中学校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曾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锐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童富春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周建勋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弯道跑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45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杨小梅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代宜宏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霁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大众健美操一级规定动作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昭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周晓龙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周建勋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人盯人攻防基本练习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奉节县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奉节中学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杜冰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黄小权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27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颜伏军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黄庚静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吴陵柱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61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陈冬清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唐昌菊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邢俊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36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巴南区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重庆市巴南中学校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钟世隆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张礼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杨纯英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足球：鱼跃头顶球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12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杨纯英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张安强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排球：正面双手垫球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89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万黔川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吴天胜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篮球：反弹传接球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79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铜梁区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铜梁二中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李星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苏醒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57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邹林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陈兵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舞龙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91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葛存兵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乒乓球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45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南川区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南川区水江中学校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杨小洪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刘春梅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宗志斌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08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唐小江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刘建成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周瑜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13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宁威林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陈庆豪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刘义叡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篮球八字传接球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云阳县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重庆市云阳县南溪中学校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鲁仲辉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李俊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足球（脚内侧传接球）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刘迎平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朱鹏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张培林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网球（正手击球）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龚明俊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曾祥平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林武剑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篮球运球急停急起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+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行进间低手投篮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九龙坡区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重庆市渝高中学校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罗洪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张雪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陈强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牟显明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廖维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陈璐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牟显明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陈莉红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璧山区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重庆市璧山中学校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杨守兵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李润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曾睿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田径模块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张祖川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雷雨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陈世华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篮球模块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龙德君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孙祖兰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石奉龙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新兴体育飞盘模块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黔江区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黔江中学校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彭勇毅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李钊明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篮球基础战术配合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--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传切配合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张金桃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陈晓琴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刘建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乒乓球：巩固平击发球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斜线练习和学习正手攻球技术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何伟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舒勇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谢勇刚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:2V1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墙式配合进攻与防守战术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94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巫山县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重庆市巫山第二中学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戴青明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陈清松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7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冉继霞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易鹏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向运军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91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陈垂毅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向君健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胡建军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渝中区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重庆市第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66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姜龙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王政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王高伟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旱地冰球变向运球组合</w:t>
            </w:r>
          </w:p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练习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张钊瑞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么祺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陈耀东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短兵器防守反击技术架挡反横劈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陈远鑫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王政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黄亚菲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腰旗橄榄球：交叉跑动传接技术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03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荣昌区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重庆市荣昌中学校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朱玉曦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李建祥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正手击高远球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23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赵磊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段炼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邹娟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珍珠球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行进间高抛投球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67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周志豪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王波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陈涛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技巧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头手倒立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35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武隆县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武隆中学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张豪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李靖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王双宇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篮球：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2-3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联防移动与站位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85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陈小莉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魏安兴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足球：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2V2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撞墙配合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78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毕科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杨洋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黄继伟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田径：跨栏跑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552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城口县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重庆市城口中学校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胡自和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张隆庆石银山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28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李吉东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林钰鸿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罗乐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07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朱春宇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黄艳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63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綦江区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綦江中学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黎晓龙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彭玲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叶丽娜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-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持球突破的运用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844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伍绍友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潘毅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叶丽娜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摆拳顶膝攻防运用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谢智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杨涛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-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脚内侧运球技术的运用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21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潼南区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重庆市潼南中学校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熊军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潘学文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梁松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14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张光有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刘天永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先小平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783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邹军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向阳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96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丰都县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重庆市丰都中学校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陶俊明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陈岚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邓策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军体拳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937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江禄斌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汪国均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陶俊明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气排球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673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张仕勇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陶红英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罗锋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羽毛球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巫溪县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巫溪县白马中学校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刘良淑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田宗山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刘登亚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快速跑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简小巍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陈月琼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王长猛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脚背外侧运球过人与脚内侧踢球射门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陈禄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崔旭坤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谭伟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——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体前变向换手运球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北碚区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重庆市江北中学校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陈淋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唐鹏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向梨民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吴立煌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刘燕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足球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唐元元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胥洪跃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肖明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飞盘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涪陵区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涪陵区实验中学校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陈涛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李洪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健身操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刘国庆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邬鹏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李勐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田径（跳高）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丁玉龙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邬鹏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李艳玲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秀山县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秀山县第一中学校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潘远凤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王建华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熊红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健美操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段毅超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田德安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戴松华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排球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王先龙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池兵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胡正权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途中跑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梁平区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梁平区屏锦中学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曾燕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王兴勇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高梁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毽球（正脚背发球）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聂献龙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凌程曦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彭佩佳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体操（肩肘倒立）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893AA5" w:rsidRPr="00AA1BBA" w:rsidTr="00F741DF">
        <w:tblPrEx>
          <w:jc w:val="left"/>
        </w:tblPrEx>
        <w:trPr>
          <w:gridBefore w:val="1"/>
          <w:gridAfter w:val="1"/>
          <w:wBefore w:w="12" w:type="dxa"/>
          <w:wAfter w:w="9" w:type="dxa"/>
          <w:trHeight w:val="390"/>
        </w:trPr>
        <w:tc>
          <w:tcPr>
            <w:tcW w:w="8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向光辉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张文兵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 xml:space="preserve"> </w:t>
            </w: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王朝元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</w:rPr>
            </w:pPr>
            <w:r w:rsidRPr="00AA1BBA">
              <w:rPr>
                <w:rFonts w:ascii="Times New Roman" w:eastAsia="方正仿宋_GBK" w:hAnsi="Times New Roman"/>
                <w:color w:val="000000" w:themeColor="text1"/>
                <w:kern w:val="0"/>
                <w:sz w:val="32"/>
                <w:szCs w:val="32"/>
                <w:lang w:bidi="ar"/>
              </w:rPr>
              <w:t>篮球（单手肩上投篮）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3AA5" w:rsidRPr="00AA1BBA" w:rsidRDefault="00893AA5" w:rsidP="00F741DF">
            <w:pPr>
              <w:spacing w:line="3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893AA5" w:rsidRPr="002F3105" w:rsidRDefault="00893AA5" w:rsidP="00893AA5">
      <w:pPr>
        <w:rPr>
          <w:rFonts w:ascii="宋体" w:hAnsi="宋体" w:hint="eastAsia"/>
          <w:color w:val="000000" w:themeColor="text1"/>
          <w:sz w:val="32"/>
          <w:szCs w:val="32"/>
        </w:rPr>
      </w:pPr>
    </w:p>
    <w:p w:rsidR="0011264C" w:rsidRDefault="0011264C">
      <w:bookmarkStart w:id="0" w:name="_GoBack"/>
      <w:bookmarkEnd w:id="0"/>
    </w:p>
    <w:sectPr w:rsidR="0011264C" w:rsidSect="00AA1BBA">
      <w:pgSz w:w="16838" w:h="11906" w:orient="landscape" w:code="9"/>
      <w:pgMar w:top="1361" w:right="1559" w:bottom="1474" w:left="1559" w:header="992" w:footer="567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A5"/>
    <w:rsid w:val="0011264C"/>
    <w:rsid w:val="00893AA5"/>
    <w:rsid w:val="009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A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3A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93AA5"/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header"/>
    <w:basedOn w:val="a"/>
    <w:link w:val="Char0"/>
    <w:rsid w:val="00893A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93AA5"/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Normal (Web)"/>
    <w:basedOn w:val="a"/>
    <w:rsid w:val="00893AA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rsid w:val="00893AA5"/>
    <w:rPr>
      <w:color w:val="0000FF"/>
      <w:u w:val="single"/>
    </w:rPr>
  </w:style>
  <w:style w:type="character" w:customStyle="1" w:styleId="font21">
    <w:name w:val="font21"/>
    <w:rsid w:val="00893AA5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893AA5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A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3A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93AA5"/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header"/>
    <w:basedOn w:val="a"/>
    <w:link w:val="Char0"/>
    <w:rsid w:val="00893A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93AA5"/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Normal (Web)"/>
    <w:basedOn w:val="a"/>
    <w:rsid w:val="00893AA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rsid w:val="00893AA5"/>
    <w:rPr>
      <w:color w:val="0000FF"/>
      <w:u w:val="single"/>
    </w:rPr>
  </w:style>
  <w:style w:type="character" w:customStyle="1" w:styleId="font21">
    <w:name w:val="font21"/>
    <w:rsid w:val="00893AA5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893AA5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559</Words>
  <Characters>3190</Characters>
  <Application>Microsoft Office Word</Application>
  <DocSecurity>0</DocSecurity>
  <Lines>26</Lines>
  <Paragraphs>7</Paragraphs>
  <ScaleCrop>false</ScaleCrop>
  <Company>Sky123.Org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2023-12-19T08:40:00Z</dcterms:created>
  <dcterms:modified xsi:type="dcterms:W3CDTF">2023-12-19T08:40:00Z</dcterms:modified>
</cp:coreProperties>
</file>