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FB" w:rsidRDefault="008670FB" w:rsidP="008670FB">
      <w:pPr>
        <w:spacing w:line="54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BB6788">
        <w:rPr>
          <w:rFonts w:ascii="方正黑体_GBK" w:eastAsia="方正黑体_GBK" w:hAnsi="Times New Roman" w:cs="Times New Roman" w:hint="eastAsia"/>
          <w:bCs/>
          <w:sz w:val="32"/>
          <w:szCs w:val="32"/>
        </w:rPr>
        <w:t xml:space="preserve">附件2  </w:t>
      </w:r>
    </w:p>
    <w:p w:rsidR="008670FB" w:rsidRPr="00BB6788" w:rsidRDefault="008670FB" w:rsidP="008670FB">
      <w:pPr>
        <w:spacing w:line="54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</w:p>
    <w:p w:rsidR="008670FB" w:rsidRPr="00BB6788" w:rsidRDefault="008670FB" w:rsidP="008670FB">
      <w:pPr>
        <w:spacing w:line="800" w:lineRule="exact"/>
        <w:jc w:val="center"/>
        <w:rPr>
          <w:rFonts w:ascii="方正小标宋_GBK" w:eastAsia="方正小标宋_GBK" w:hAnsi="Times New Roman" w:cs="Times New Roman"/>
          <w:bCs/>
          <w:sz w:val="52"/>
          <w:szCs w:val="52"/>
        </w:rPr>
      </w:pPr>
      <w:r w:rsidRPr="00BB6788">
        <w:rPr>
          <w:rFonts w:ascii="方正小标宋_GBK" w:eastAsia="方正小标宋_GBK" w:hAnsi="Times New Roman" w:cs="Times New Roman" w:hint="eastAsia"/>
          <w:bCs/>
          <w:sz w:val="52"/>
          <w:szCs w:val="52"/>
        </w:rPr>
        <w:t>重庆市基础教育校本教研示范校</w:t>
      </w:r>
    </w:p>
    <w:p w:rsidR="008670FB" w:rsidRPr="00BB6788" w:rsidRDefault="008670FB" w:rsidP="008670FB">
      <w:pPr>
        <w:spacing w:line="52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8670FB" w:rsidRPr="00BB6788" w:rsidRDefault="008670FB" w:rsidP="008670FB">
      <w:pPr>
        <w:spacing w:line="52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BB6788">
        <w:rPr>
          <w:rFonts w:ascii="Times New Roman" w:eastAsia="黑体" w:hAnsi="Times New Roman" w:cs="Times New Roman"/>
          <w:sz w:val="44"/>
          <w:szCs w:val="44"/>
        </w:rPr>
        <w:t>申</w:t>
      </w:r>
      <w:r w:rsidRPr="00BB6788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BB6788">
        <w:rPr>
          <w:rFonts w:ascii="Times New Roman" w:eastAsia="黑体" w:hAnsi="Times New Roman" w:cs="Times New Roman"/>
          <w:sz w:val="44"/>
          <w:szCs w:val="44"/>
        </w:rPr>
        <w:t>报</w:t>
      </w:r>
      <w:r w:rsidRPr="00BB6788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BB6788">
        <w:rPr>
          <w:rFonts w:ascii="Times New Roman" w:eastAsia="黑体" w:hAnsi="Times New Roman" w:cs="Times New Roman"/>
          <w:sz w:val="44"/>
          <w:szCs w:val="44"/>
        </w:rPr>
        <w:t>表</w:t>
      </w:r>
    </w:p>
    <w:p w:rsidR="008670FB" w:rsidRPr="00BB6788" w:rsidRDefault="008670FB" w:rsidP="008670FB">
      <w:pPr>
        <w:spacing w:line="520" w:lineRule="exact"/>
        <w:rPr>
          <w:rFonts w:ascii="Times New Roman" w:hAnsi="Times New Roman" w:cs="Times New Roman"/>
        </w:rPr>
      </w:pPr>
    </w:p>
    <w:p w:rsidR="008670FB" w:rsidRPr="00BB6788" w:rsidRDefault="008670FB" w:rsidP="008670FB">
      <w:pPr>
        <w:tabs>
          <w:tab w:val="left" w:pos="5685"/>
        </w:tabs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</w:rPr>
      </w:pPr>
      <w:r w:rsidRPr="00BB6788">
        <w:rPr>
          <w:rFonts w:ascii="Times New Roman" w:eastAsia="黑体" w:hAnsi="Times New Roman" w:cs="Times New Roman"/>
          <w:sz w:val="32"/>
          <w:szCs w:val="32"/>
        </w:rPr>
        <w:t>申</w:t>
      </w:r>
      <w:r w:rsidRPr="00BB678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黑体" w:hAnsi="Times New Roman" w:cs="Times New Roman"/>
          <w:sz w:val="32"/>
          <w:szCs w:val="32"/>
        </w:rPr>
        <w:t>报</w:t>
      </w:r>
      <w:r w:rsidRPr="00BB678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单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位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     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8670FB" w:rsidRPr="00BB6788" w:rsidRDefault="008670FB" w:rsidP="008670FB">
      <w:pPr>
        <w:tabs>
          <w:tab w:val="left" w:pos="5685"/>
        </w:tabs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</w:rPr>
      </w:pPr>
    </w:p>
    <w:p w:rsidR="008670FB" w:rsidRPr="00BB6788" w:rsidRDefault="008670FB" w:rsidP="008670FB">
      <w:pPr>
        <w:spacing w:line="600" w:lineRule="exact"/>
        <w:ind w:firstLine="735"/>
        <w:rPr>
          <w:rFonts w:ascii="Times New Roman" w:eastAsia="方正仿宋_GBK" w:hAnsi="Times New Roman" w:cs="Times New Roman"/>
          <w:spacing w:val="18"/>
          <w:sz w:val="32"/>
          <w:szCs w:val="32"/>
          <w:u w:val="single"/>
        </w:rPr>
      </w:pPr>
      <w:r w:rsidRPr="00BB6788">
        <w:rPr>
          <w:rFonts w:ascii="Times New Roman" w:eastAsia="方正仿宋_GBK" w:hAnsi="Times New Roman" w:cs="Times New Roman"/>
          <w:spacing w:val="18"/>
          <w:sz w:val="32"/>
          <w:szCs w:val="32"/>
        </w:rPr>
        <w:t>项目负责人</w:t>
      </w:r>
      <w:r w:rsidRPr="00BB6788">
        <w:rPr>
          <w:rFonts w:ascii="Times New Roman" w:eastAsia="方正仿宋_GBK" w:hAnsi="Times New Roman" w:cs="Times New Roman"/>
          <w:spacing w:val="18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pacing w:val="18"/>
          <w:sz w:val="32"/>
          <w:szCs w:val="32"/>
          <w:u w:val="single"/>
        </w:rPr>
        <w:t xml:space="preserve">                              </w:t>
      </w:r>
    </w:p>
    <w:p w:rsidR="008670FB" w:rsidRPr="00BB6788" w:rsidRDefault="008670FB" w:rsidP="008670FB">
      <w:pPr>
        <w:tabs>
          <w:tab w:val="left" w:pos="5685"/>
        </w:tabs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</w:rPr>
      </w:pPr>
    </w:p>
    <w:p w:rsidR="008670FB" w:rsidRPr="00BB6788" w:rsidRDefault="008670FB" w:rsidP="008670FB">
      <w:pPr>
        <w:tabs>
          <w:tab w:val="left" w:pos="5685"/>
        </w:tabs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</w:rPr>
      </w:pPr>
      <w:r w:rsidRPr="00BB6788">
        <w:rPr>
          <w:rFonts w:ascii="Times New Roman" w:eastAsia="方正仿宋_GBK" w:hAnsi="Times New Roman" w:cs="Times New Roman"/>
          <w:sz w:val="32"/>
          <w:szCs w:val="32"/>
        </w:rPr>
        <w:t>申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报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类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别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 ____________________________________</w:t>
      </w:r>
    </w:p>
    <w:p w:rsidR="008670FB" w:rsidRPr="00BB6788" w:rsidRDefault="008670FB" w:rsidP="008670FB">
      <w:pPr>
        <w:spacing w:line="600" w:lineRule="exact"/>
        <w:ind w:firstLine="735"/>
        <w:rPr>
          <w:rFonts w:ascii="Times New Roman" w:eastAsia="方正仿宋_GBK" w:hAnsi="Times New Roman" w:cs="Times New Roman"/>
          <w:spacing w:val="18"/>
          <w:sz w:val="32"/>
          <w:szCs w:val="32"/>
          <w:u w:val="single"/>
        </w:rPr>
      </w:pPr>
    </w:p>
    <w:p w:rsidR="008670FB" w:rsidRPr="00BB6788" w:rsidRDefault="008670FB" w:rsidP="008670FB">
      <w:pPr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BB6788">
        <w:rPr>
          <w:rFonts w:ascii="Times New Roman" w:eastAsia="方正仿宋_GBK" w:hAnsi="Times New Roman" w:cs="Times New Roman"/>
          <w:sz w:val="32"/>
          <w:szCs w:val="32"/>
        </w:rPr>
        <w:t>申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报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期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      </w:t>
      </w:r>
    </w:p>
    <w:p w:rsidR="008670FB" w:rsidRPr="00BB6788" w:rsidRDefault="008670FB" w:rsidP="008670FB">
      <w:pPr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8670FB" w:rsidRPr="00BB6788" w:rsidRDefault="008670FB" w:rsidP="008670FB">
      <w:pPr>
        <w:spacing w:line="600" w:lineRule="exact"/>
        <w:ind w:firstLine="735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BB6788">
        <w:rPr>
          <w:rFonts w:ascii="Times New Roman" w:eastAsia="方正仿宋_GBK" w:hAnsi="Times New Roman" w:cs="Times New Roman"/>
          <w:sz w:val="32"/>
          <w:szCs w:val="32"/>
        </w:rPr>
        <w:t>推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荐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单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位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      </w:t>
      </w:r>
    </w:p>
    <w:p w:rsidR="008670FB" w:rsidRPr="00BB6788" w:rsidRDefault="008670FB" w:rsidP="008670F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8670FB" w:rsidRPr="00BB6788" w:rsidRDefault="008670FB" w:rsidP="008670FB">
      <w:pPr>
        <w:snapToGrid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8670FB" w:rsidRPr="00BB6788" w:rsidRDefault="008670FB" w:rsidP="008670FB">
      <w:pPr>
        <w:snapToGrid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8670FB" w:rsidRPr="00BB6788" w:rsidRDefault="008670FB" w:rsidP="008670FB">
      <w:pPr>
        <w:snapToGrid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8670FB" w:rsidRPr="00BB6788" w:rsidRDefault="008670FB" w:rsidP="008670FB">
      <w:pPr>
        <w:snapToGrid w:val="0"/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重庆市教育科学研究院</w:t>
      </w:r>
    </w:p>
    <w:p w:rsidR="008670FB" w:rsidRPr="00BB6788" w:rsidRDefault="008670FB" w:rsidP="008670FB">
      <w:pPr>
        <w:snapToGrid w:val="0"/>
        <w:spacing w:line="600" w:lineRule="exact"/>
        <w:ind w:firstLineChars="1100" w:firstLine="3520"/>
        <w:rPr>
          <w:rFonts w:ascii="Times New Roman" w:eastAsia="方正仿宋_GBK" w:hAnsi="Times New Roman" w:cs="Times New Roman"/>
          <w:sz w:val="32"/>
          <w:szCs w:val="32"/>
        </w:rPr>
        <w:sectPr w:rsidR="008670FB" w:rsidRPr="00BB6788" w:rsidSect="00BB6788">
          <w:footerReference w:type="even" r:id="rId5"/>
          <w:footerReference w:type="default" r:id="rId6"/>
          <w:pgSz w:w="11906" w:h="16838" w:code="9"/>
          <w:pgMar w:top="1559" w:right="1474" w:bottom="1559" w:left="1361" w:header="992" w:footer="567" w:gutter="0"/>
          <w:pgNumType w:fmt="numberInDash"/>
          <w:cols w:space="425"/>
          <w:docGrid w:type="lines" w:linePitch="623"/>
        </w:sectPr>
      </w:pPr>
      <w:r w:rsidRPr="00BB6788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月</w:t>
      </w:r>
    </w:p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lastRenderedPageBreak/>
        <w:t>一、项目负责人基本情况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2096"/>
        <w:gridCol w:w="927"/>
        <w:gridCol w:w="798"/>
        <w:gridCol w:w="1187"/>
        <w:gridCol w:w="1681"/>
      </w:tblGrid>
      <w:tr w:rsidR="008670FB" w:rsidRPr="00BB6788" w:rsidTr="000458C4">
        <w:tc>
          <w:tcPr>
            <w:tcW w:w="198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</w:t>
            </w: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814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c>
          <w:tcPr>
            <w:tcW w:w="198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2268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3089" w:type="dxa"/>
            <w:gridSpan w:val="2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c>
          <w:tcPr>
            <w:tcW w:w="198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268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089" w:type="dxa"/>
            <w:gridSpan w:val="2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trHeight w:val="1210"/>
        </w:trPr>
        <w:tc>
          <w:tcPr>
            <w:tcW w:w="1980" w:type="dxa"/>
            <w:vAlign w:val="center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近五年教研科研</w:t>
            </w: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成果及教育影响</w:t>
            </w:r>
          </w:p>
        </w:tc>
        <w:tc>
          <w:tcPr>
            <w:tcW w:w="7200" w:type="dxa"/>
            <w:gridSpan w:val="5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c>
          <w:tcPr>
            <w:tcW w:w="1980" w:type="dxa"/>
            <w:vAlign w:val="center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近五年获奖情况</w:t>
            </w:r>
          </w:p>
        </w:tc>
        <w:tc>
          <w:tcPr>
            <w:tcW w:w="7200" w:type="dxa"/>
            <w:gridSpan w:val="5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二、学校基本情况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2743"/>
        <w:gridCol w:w="2558"/>
        <w:gridCol w:w="1817"/>
      </w:tblGrid>
      <w:tr w:rsidR="008670FB" w:rsidRPr="00BB6788" w:rsidTr="000458C4">
        <w:trPr>
          <w:cantSplit/>
          <w:trHeight w:val="629"/>
          <w:jc w:val="center"/>
        </w:trPr>
        <w:tc>
          <w:tcPr>
            <w:tcW w:w="1445" w:type="dxa"/>
            <w:vMerge w:val="restart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在职人数</w:t>
            </w:r>
          </w:p>
        </w:tc>
        <w:tc>
          <w:tcPr>
            <w:tcW w:w="2890" w:type="dxa"/>
            <w:vMerge w:val="restart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正高级教师人数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高级专业技术教师人数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一级专业技术教师人数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二级专业技术教师人数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三级专业技术教师人数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管理岗位人数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Align w:val="center"/>
          </w:tcPr>
          <w:p w:rsidR="008670FB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区级骨干</w:t>
            </w:r>
          </w:p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289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市级骨干人数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学科教学</w:t>
            </w:r>
          </w:p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名师人数</w:t>
            </w:r>
          </w:p>
        </w:tc>
        <w:tc>
          <w:tcPr>
            <w:tcW w:w="289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市级特级教师人数</w:t>
            </w: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市政府名师人数</w:t>
            </w:r>
          </w:p>
        </w:tc>
        <w:tc>
          <w:tcPr>
            <w:tcW w:w="289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各学科组成员人数、年龄结构、学历结构、职称结构</w:t>
            </w:r>
          </w:p>
        </w:tc>
        <w:tc>
          <w:tcPr>
            <w:tcW w:w="7481" w:type="dxa"/>
            <w:gridSpan w:val="3"/>
          </w:tcPr>
          <w:p w:rsidR="008670FB" w:rsidRPr="00BB6788" w:rsidRDefault="008670FB" w:rsidP="000458C4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（各学科组依次陈述）</w:t>
            </w:r>
          </w:p>
        </w:tc>
      </w:tr>
      <w:tr w:rsidR="008670FB" w:rsidRPr="00BB6788" w:rsidTr="000458C4">
        <w:trPr>
          <w:cantSplit/>
          <w:trHeight w:val="600"/>
          <w:jc w:val="center"/>
        </w:trPr>
        <w:tc>
          <w:tcPr>
            <w:tcW w:w="1445" w:type="dxa"/>
            <w:vAlign w:val="center"/>
          </w:tcPr>
          <w:p w:rsidR="008670FB" w:rsidRPr="00BB6788" w:rsidRDefault="008670FB" w:rsidP="000458C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各年级组人数、年龄结构、学历结构、职称结构</w:t>
            </w:r>
          </w:p>
        </w:tc>
        <w:tc>
          <w:tcPr>
            <w:tcW w:w="7481" w:type="dxa"/>
            <w:gridSpan w:val="3"/>
          </w:tcPr>
          <w:p w:rsidR="008670FB" w:rsidRPr="00BB6788" w:rsidRDefault="008670FB" w:rsidP="000458C4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sz w:val="24"/>
                <w:szCs w:val="24"/>
              </w:rPr>
              <w:t>（各年级组依次陈述）</w:t>
            </w: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三、校本教研近五年建设基础（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2018-2022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年）</w:t>
      </w:r>
    </w:p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 xml:space="preserve"> (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一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)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校本教研建设的组织、制度、经费保障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color w:val="000000" w:themeColor="text1"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color w:val="000000" w:themeColor="text1"/>
          <w:sz w:val="24"/>
          <w:szCs w:val="24"/>
        </w:rPr>
        <w:t>（二）校本教研建设内容、举措及活动开展等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3"/>
      </w:tblGrid>
      <w:tr w:rsidR="008670FB" w:rsidRPr="00BB6788" w:rsidTr="000458C4">
        <w:tc>
          <w:tcPr>
            <w:tcW w:w="9173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（三）校本教研建设取得的成效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8748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1.</w:t>
            </w:r>
            <w:r w:rsidRPr="00BB6788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学校整体成效</w:t>
            </w: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2.</w:t>
            </w:r>
            <w:r w:rsidRPr="00BB6788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各学科教研组成效（按学科依次陈述）</w:t>
            </w: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3.</w:t>
            </w:r>
            <w:r w:rsidRPr="00BB6788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各年级组成效（按年级依次陈述）</w:t>
            </w: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5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（四）校本教研建设的特色与创新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872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（五）校本教研建设存在的问题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四、校本教研建设提质行动五年规划（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2023-2027</w:t>
      </w: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年）</w:t>
      </w:r>
    </w:p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（一）校本教研建设提质行动理念、内容、路径与策略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（二）校本教研建设提质行动进程安排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（三）校本教研建设提质行动成果与教育效益预期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五、学校意见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spacing w:line="520" w:lineRule="exact"/>
              <w:rPr>
                <w:rFonts w:ascii="Times New Roman" w:eastAsia="方正仿宋_GBK" w:hAnsi="Times New Roman" w:cs="Times New Roman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　　　　　　　　　　　　　　　　　　</w:t>
            </w:r>
          </w:p>
          <w:p w:rsidR="008670FB" w:rsidRPr="00BB6788" w:rsidRDefault="008670FB" w:rsidP="000458C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单位（盖章）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负责人（签章）</w:t>
            </w: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8670FB" w:rsidRPr="00BB6788" w:rsidRDefault="008670FB" w:rsidP="008670FB">
      <w:pPr>
        <w:tabs>
          <w:tab w:val="left" w:pos="2219"/>
        </w:tabs>
        <w:suppressAutoHyphens/>
        <w:spacing w:line="600" w:lineRule="exact"/>
        <w:ind w:right="-692" w:firstLineChars="200" w:firstLine="482"/>
        <w:rPr>
          <w:rFonts w:ascii="Times New Roman" w:eastAsia="方正仿宋_GBK" w:hAnsi="Times New Roman" w:cs="Times New Roman"/>
          <w:b/>
          <w:bCs/>
          <w:sz w:val="24"/>
          <w:szCs w:val="24"/>
        </w:rPr>
      </w:pPr>
      <w:r w:rsidRPr="00BB6788">
        <w:rPr>
          <w:rFonts w:ascii="Times New Roman" w:eastAsia="方正仿宋_GBK" w:hAnsi="Times New Roman" w:cs="Times New Roman"/>
          <w:b/>
          <w:bCs/>
          <w:sz w:val="24"/>
          <w:szCs w:val="24"/>
        </w:rPr>
        <w:t>六、区县教研机构意见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</w:tblGrid>
      <w:tr w:rsidR="008670FB" w:rsidRPr="00BB6788" w:rsidTr="000458C4">
        <w:tc>
          <w:tcPr>
            <w:tcW w:w="9060" w:type="dxa"/>
          </w:tcPr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8670FB" w:rsidRPr="00BB6788" w:rsidRDefault="008670FB" w:rsidP="000458C4">
            <w:pPr>
              <w:spacing w:line="520" w:lineRule="exact"/>
              <w:rPr>
                <w:rFonts w:ascii="Times New Roman" w:eastAsia="方正仿宋_GBK" w:hAnsi="Times New Roman" w:cs="Times New Roman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　　　　　　　　　　　　　　　　　　</w:t>
            </w:r>
          </w:p>
          <w:p w:rsidR="008670FB" w:rsidRPr="00BB6788" w:rsidRDefault="008670FB" w:rsidP="000458C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单位（盖章）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负责人（签章）</w:t>
            </w:r>
          </w:p>
          <w:p w:rsidR="008670FB" w:rsidRPr="00BB6788" w:rsidRDefault="008670FB" w:rsidP="000458C4">
            <w:pPr>
              <w:tabs>
                <w:tab w:val="left" w:pos="2219"/>
              </w:tabs>
              <w:suppressAutoHyphens/>
              <w:spacing w:line="600" w:lineRule="exact"/>
              <w:ind w:right="-692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BB678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8670FB" w:rsidRPr="00BB6788" w:rsidRDefault="008670FB" w:rsidP="008670FB">
      <w:pPr>
        <w:spacing w:line="540" w:lineRule="exact"/>
        <w:rPr>
          <w:rFonts w:ascii="Times New Roman" w:eastAsia="方正仿宋_GBK" w:hAnsi="Times New Roman" w:cs="Times New Roman"/>
          <w:color w:val="0D0D0D"/>
          <w:sz w:val="32"/>
          <w:szCs w:val="32"/>
        </w:rPr>
      </w:pPr>
    </w:p>
    <w:p w:rsidR="008F163F" w:rsidRDefault="008F163F">
      <w:bookmarkStart w:id="0" w:name="_GoBack"/>
      <w:bookmarkEnd w:id="0"/>
    </w:p>
    <w:sectPr w:rsidR="008F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123211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B6788" w:rsidRPr="00BB6788" w:rsidRDefault="008670FB" w:rsidP="00BB6788">
        <w:pPr>
          <w:pStyle w:val="a4"/>
          <w:rPr>
            <w:rFonts w:ascii="宋体" w:hAnsi="宋体"/>
            <w:sz w:val="28"/>
            <w:szCs w:val="28"/>
          </w:rPr>
        </w:pPr>
        <w:r w:rsidRPr="00BB6788">
          <w:rPr>
            <w:rFonts w:ascii="宋体" w:hAnsi="宋体"/>
            <w:sz w:val="28"/>
            <w:szCs w:val="28"/>
          </w:rPr>
          <w:fldChar w:fldCharType="begin"/>
        </w:r>
        <w:r w:rsidRPr="00BB6788">
          <w:rPr>
            <w:rFonts w:ascii="宋体" w:hAnsi="宋体"/>
            <w:sz w:val="28"/>
            <w:szCs w:val="28"/>
          </w:rPr>
          <w:instrText>PAGE   \* MERGEFORMAT</w:instrText>
        </w:r>
        <w:r w:rsidRPr="00BB6788">
          <w:rPr>
            <w:rFonts w:ascii="宋体" w:hAnsi="宋体"/>
            <w:sz w:val="28"/>
            <w:szCs w:val="28"/>
          </w:rPr>
          <w:fldChar w:fldCharType="separate"/>
        </w:r>
        <w:r w:rsidRPr="00595636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12 -</w:t>
        </w:r>
        <w:r w:rsidRPr="00BB6788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00867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B6788" w:rsidRPr="00BB6788" w:rsidRDefault="008670FB" w:rsidP="00BB6788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BB6788">
          <w:rPr>
            <w:rFonts w:ascii="宋体" w:hAnsi="宋体"/>
            <w:sz w:val="28"/>
            <w:szCs w:val="28"/>
          </w:rPr>
          <w:fldChar w:fldCharType="begin"/>
        </w:r>
        <w:r w:rsidRPr="00BB6788">
          <w:rPr>
            <w:rFonts w:ascii="宋体" w:hAnsi="宋体"/>
            <w:sz w:val="28"/>
            <w:szCs w:val="28"/>
          </w:rPr>
          <w:instrText>PAGE   \* MERGEFORMAT</w:instrText>
        </w:r>
        <w:r w:rsidRPr="00BB6788">
          <w:rPr>
            <w:rFonts w:ascii="宋体" w:hAnsi="宋体"/>
            <w:sz w:val="28"/>
            <w:szCs w:val="28"/>
          </w:rPr>
          <w:fldChar w:fldCharType="separate"/>
        </w:r>
        <w:r w:rsidRPr="008670FB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BB6788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FB"/>
    <w:rsid w:val="008670FB"/>
    <w:rsid w:val="008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F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6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670FB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F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6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670F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</Words>
  <Characters>964</Characters>
  <Application>Microsoft Office Word</Application>
  <DocSecurity>0</DocSecurity>
  <Lines>8</Lines>
  <Paragraphs>2</Paragraphs>
  <ScaleCrop>false</ScaleCrop>
  <Company>Sky123.Org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2023-04-04T01:51:00Z</dcterms:created>
  <dcterms:modified xsi:type="dcterms:W3CDTF">2023-04-04T01:51:00Z</dcterms:modified>
</cp:coreProperties>
</file>