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661" w:rsidRPr="00EA32CE" w:rsidRDefault="00892661" w:rsidP="00892661">
      <w:pPr>
        <w:spacing w:line="540" w:lineRule="exact"/>
        <w:rPr>
          <w:rFonts w:ascii="方正黑体_GBK" w:eastAsia="方正黑体_GBK"/>
          <w:sz w:val="32"/>
          <w:szCs w:val="32"/>
        </w:rPr>
      </w:pPr>
      <w:r w:rsidRPr="00EA32CE">
        <w:rPr>
          <w:rFonts w:ascii="方正黑体_GBK" w:eastAsia="方正黑体_GBK"/>
          <w:sz w:val="32"/>
          <w:szCs w:val="32"/>
        </w:rPr>
        <w:t>附件</w:t>
      </w:r>
    </w:p>
    <w:p w:rsidR="00892661" w:rsidRDefault="00892661" w:rsidP="00892661">
      <w:pPr>
        <w:spacing w:line="540" w:lineRule="exact"/>
        <w:rPr>
          <w:rFonts w:ascii="方正小标宋_GBK" w:eastAsia="方正小标宋_GBK" w:hint="default"/>
          <w:sz w:val="44"/>
          <w:szCs w:val="44"/>
        </w:rPr>
      </w:pPr>
    </w:p>
    <w:p w:rsidR="00892661" w:rsidRDefault="00892661" w:rsidP="0089266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重庆市初中语文第九届中青年教师优质课</w:t>
      </w:r>
    </w:p>
    <w:p w:rsidR="00892661" w:rsidRDefault="00892661" w:rsidP="00892661">
      <w:pPr>
        <w:spacing w:line="600" w:lineRule="exact"/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/>
          <w:sz w:val="44"/>
          <w:szCs w:val="44"/>
        </w:rPr>
        <w:t>大赛活动方案</w:t>
      </w:r>
    </w:p>
    <w:p w:rsidR="00892661" w:rsidRDefault="00892661" w:rsidP="00892661">
      <w:pPr>
        <w:spacing w:line="540" w:lineRule="exact"/>
        <w:rPr>
          <w:rFonts w:ascii="仿宋_GB2312" w:eastAsia="仿宋_GB2312" w:hAnsi="宋体"/>
          <w:sz w:val="32"/>
          <w:szCs w:val="32"/>
        </w:rPr>
      </w:pP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根据重庆市教育科学研究院《举办重庆市初中语文第九届中青年教师优质课大赛的通知》精神，特制定本活动方案。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EA32CE">
        <w:rPr>
          <w:rFonts w:ascii="方正黑体_GBK" w:eastAsia="方正黑体_GBK"/>
          <w:sz w:val="32"/>
          <w:szCs w:val="32"/>
        </w:rPr>
        <w:t>一、赛课主题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落实新课标精神，推进任务群教学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 w:hint="default"/>
          <w:sz w:val="32"/>
          <w:szCs w:val="32"/>
        </w:rPr>
      </w:pPr>
      <w:r w:rsidRPr="00EA32CE">
        <w:rPr>
          <w:rFonts w:ascii="方正黑体_GBK" w:eastAsia="方正黑体_GBK" w:hint="default"/>
          <w:sz w:val="32"/>
          <w:szCs w:val="32"/>
        </w:rPr>
        <w:t>二、参赛教师条件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1.</w:t>
      </w:r>
      <w:r w:rsidRPr="00EA32CE">
        <w:rPr>
          <w:rFonts w:eastAsia="方正仿宋_GBK" w:hint="default"/>
          <w:sz w:val="32"/>
          <w:szCs w:val="32"/>
        </w:rPr>
        <w:t>热爱语文教学工作，有正确的教育观点和教育思想，有较强的语文教学能力，积极进行教学改革，现担任普通中学语文教学工作的本市教师。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2.</w:t>
      </w:r>
      <w:r w:rsidRPr="00EA32CE">
        <w:rPr>
          <w:rFonts w:eastAsia="方正仿宋_GBK" w:hint="default"/>
          <w:sz w:val="32"/>
          <w:szCs w:val="32"/>
        </w:rPr>
        <w:t>参赛教师教龄须不少于</w:t>
      </w:r>
      <w:r w:rsidRPr="00EA32CE">
        <w:rPr>
          <w:rFonts w:eastAsia="方正仿宋_GBK" w:hint="default"/>
          <w:sz w:val="32"/>
          <w:szCs w:val="32"/>
        </w:rPr>
        <w:t>3</w:t>
      </w:r>
      <w:r w:rsidRPr="00EA32CE">
        <w:rPr>
          <w:rFonts w:eastAsia="方正仿宋_GBK" w:hint="default"/>
          <w:sz w:val="32"/>
          <w:szCs w:val="32"/>
        </w:rPr>
        <w:t>年。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3.</w:t>
      </w:r>
      <w:r w:rsidRPr="00EA32CE">
        <w:rPr>
          <w:rFonts w:eastAsia="方正仿宋_GBK" w:hint="default"/>
          <w:sz w:val="32"/>
          <w:szCs w:val="32"/>
        </w:rPr>
        <w:t>已获得过全国赛课一、二等奖，或往届重庆市赛课一等奖获得者，不再参加本次赛课。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 w:hint="default"/>
          <w:sz w:val="32"/>
          <w:szCs w:val="32"/>
        </w:rPr>
      </w:pPr>
      <w:r w:rsidRPr="00EA32CE">
        <w:rPr>
          <w:rFonts w:ascii="方正黑体_GBK" w:eastAsia="方正黑体_GBK" w:hint="default"/>
          <w:sz w:val="32"/>
          <w:szCs w:val="32"/>
        </w:rPr>
        <w:t>三、组织方式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全市的决赛，各区县以地区为参赛单位，每个区县</w:t>
      </w:r>
      <w:r w:rsidRPr="00EA32CE">
        <w:rPr>
          <w:rFonts w:eastAsia="方正仿宋_GBK" w:hint="default"/>
          <w:sz w:val="32"/>
          <w:szCs w:val="32"/>
        </w:rPr>
        <w:t>1</w:t>
      </w:r>
      <w:r w:rsidRPr="00EA32CE">
        <w:rPr>
          <w:rFonts w:eastAsia="方正仿宋_GBK" w:hint="default"/>
          <w:sz w:val="32"/>
          <w:szCs w:val="32"/>
        </w:rPr>
        <w:t>人；重庆一中、南开中学、重庆八中、育才中学、巴蜀中学、西南大学附中、重庆市外国语学校，每单位</w:t>
      </w:r>
      <w:r w:rsidRPr="00EA32CE">
        <w:rPr>
          <w:rFonts w:eastAsia="方正仿宋_GBK" w:hint="default"/>
          <w:sz w:val="32"/>
          <w:szCs w:val="32"/>
        </w:rPr>
        <w:t>1</w:t>
      </w:r>
      <w:r w:rsidRPr="00EA32CE">
        <w:rPr>
          <w:rFonts w:eastAsia="方正仿宋_GBK" w:hint="default"/>
          <w:sz w:val="32"/>
          <w:szCs w:val="32"/>
        </w:rPr>
        <w:t>人。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楷体_GBK" w:eastAsia="方正楷体_GBK"/>
          <w:sz w:val="32"/>
          <w:szCs w:val="32"/>
        </w:rPr>
      </w:pPr>
      <w:r w:rsidRPr="00EA32CE">
        <w:rPr>
          <w:rFonts w:ascii="方正楷体_GBK" w:eastAsia="方正楷体_GBK"/>
          <w:sz w:val="32"/>
          <w:szCs w:val="32"/>
        </w:rPr>
        <w:t>（一）各区县初赛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各区县、各单位于</w:t>
      </w:r>
      <w:r w:rsidRPr="00EA32CE">
        <w:rPr>
          <w:rFonts w:eastAsia="方正仿宋_GBK" w:hint="default"/>
          <w:sz w:val="32"/>
          <w:szCs w:val="32"/>
        </w:rPr>
        <w:t>3-6</w:t>
      </w:r>
      <w:r w:rsidRPr="00EA32CE">
        <w:rPr>
          <w:rFonts w:eastAsia="方正仿宋_GBK" w:hint="default"/>
          <w:sz w:val="32"/>
          <w:szCs w:val="32"/>
        </w:rPr>
        <w:t>月进行初赛，获得初赛第一名的选手，参加全市决赛。决赛选手信息请于</w:t>
      </w:r>
      <w:r w:rsidRPr="00EA32CE">
        <w:rPr>
          <w:rFonts w:eastAsia="方正仿宋_GBK" w:hint="default"/>
          <w:sz w:val="32"/>
          <w:szCs w:val="32"/>
        </w:rPr>
        <w:t>6</w:t>
      </w:r>
      <w:r w:rsidRPr="00EA32CE">
        <w:rPr>
          <w:rFonts w:eastAsia="方正仿宋_GBK" w:hint="default"/>
          <w:sz w:val="32"/>
          <w:szCs w:val="32"/>
        </w:rPr>
        <w:t>月</w:t>
      </w:r>
      <w:r w:rsidRPr="00EA32CE">
        <w:rPr>
          <w:rFonts w:eastAsia="方正仿宋_GBK" w:hint="default"/>
          <w:sz w:val="32"/>
          <w:szCs w:val="32"/>
        </w:rPr>
        <w:t>20</w:t>
      </w:r>
      <w:r w:rsidRPr="00EA32CE">
        <w:rPr>
          <w:rFonts w:eastAsia="方正仿宋_GBK" w:hint="default"/>
          <w:sz w:val="32"/>
          <w:szCs w:val="32"/>
        </w:rPr>
        <w:t>日前报送市教科院中语</w:t>
      </w:r>
      <w:r w:rsidRPr="00EA32CE">
        <w:rPr>
          <w:rFonts w:eastAsia="方正仿宋_GBK" w:hint="default"/>
          <w:sz w:val="32"/>
          <w:szCs w:val="32"/>
        </w:rPr>
        <w:lastRenderedPageBreak/>
        <w:t>组。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楷体_GBK" w:eastAsia="方正楷体_GBK" w:hint="default"/>
          <w:sz w:val="32"/>
          <w:szCs w:val="32"/>
        </w:rPr>
      </w:pPr>
      <w:r w:rsidRPr="00EA32CE">
        <w:rPr>
          <w:rFonts w:ascii="方正楷体_GBK" w:eastAsia="方正楷体_GBK" w:hint="default"/>
          <w:sz w:val="32"/>
          <w:szCs w:val="32"/>
        </w:rPr>
        <w:t>（二）市级决赛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1.</w:t>
      </w:r>
      <w:r w:rsidRPr="00EA32CE">
        <w:rPr>
          <w:rFonts w:eastAsia="方正仿宋_GBK" w:hint="default"/>
          <w:sz w:val="32"/>
          <w:szCs w:val="32"/>
        </w:rPr>
        <w:t>本届中学语文比赛的选手，基于不同的任务群来分组（跨学科学习暂不纳入），全市将分为</w:t>
      </w:r>
      <w:r w:rsidRPr="00EA32CE">
        <w:rPr>
          <w:rFonts w:eastAsia="方正仿宋_GBK" w:hint="default"/>
          <w:sz w:val="32"/>
          <w:szCs w:val="32"/>
        </w:rPr>
        <w:t>5</w:t>
      </w:r>
      <w:r w:rsidRPr="00EA32CE">
        <w:rPr>
          <w:rFonts w:eastAsia="方正仿宋_GBK" w:hint="default"/>
          <w:sz w:val="32"/>
          <w:szCs w:val="32"/>
        </w:rPr>
        <w:t>个组进行决赛。比赛地点将相对集中。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2.</w:t>
      </w:r>
      <w:r w:rsidRPr="00EA32CE">
        <w:rPr>
          <w:rFonts w:eastAsia="方正仿宋_GBK" w:hint="default"/>
          <w:sz w:val="32"/>
          <w:szCs w:val="32"/>
        </w:rPr>
        <w:t>选手按抽签选中的语文学习任务群的相关要求，体现学习任务群的理念，选择对应的教材单元（可进行适度的改造）进行教学。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3.</w:t>
      </w:r>
      <w:r w:rsidRPr="00EA32CE">
        <w:rPr>
          <w:rFonts w:eastAsia="方正仿宋_GBK" w:hint="default"/>
          <w:sz w:val="32"/>
          <w:szCs w:val="32"/>
        </w:rPr>
        <w:t>比赛时长为</w:t>
      </w:r>
      <w:r w:rsidRPr="00EA32CE">
        <w:rPr>
          <w:rFonts w:eastAsia="方正仿宋_GBK" w:hint="default"/>
          <w:sz w:val="32"/>
          <w:szCs w:val="32"/>
        </w:rPr>
        <w:t>40</w:t>
      </w:r>
      <w:r w:rsidRPr="00EA32CE">
        <w:rPr>
          <w:rFonts w:eastAsia="方正仿宋_GBK" w:hint="default"/>
          <w:sz w:val="32"/>
          <w:szCs w:val="32"/>
        </w:rPr>
        <w:t>分钟，比赛时除提交本课时的设计（详案）外；还需提交课时背后的学习任务群的单元构想（限</w:t>
      </w:r>
      <w:r w:rsidRPr="00EA32CE">
        <w:rPr>
          <w:rFonts w:eastAsia="方正仿宋_GBK" w:hint="default"/>
          <w:sz w:val="32"/>
          <w:szCs w:val="32"/>
        </w:rPr>
        <w:t>500</w:t>
      </w:r>
      <w:r w:rsidRPr="00EA32CE">
        <w:rPr>
          <w:rFonts w:eastAsia="方正仿宋_GBK" w:hint="default"/>
          <w:sz w:val="32"/>
          <w:szCs w:val="32"/>
        </w:rPr>
        <w:t>字内）。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EA32CE">
        <w:rPr>
          <w:rFonts w:ascii="方正黑体_GBK" w:eastAsia="方正黑体_GBK"/>
          <w:sz w:val="32"/>
          <w:szCs w:val="32"/>
        </w:rPr>
        <w:t>五、大赛奖级设置及颁奖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本次市级决赛的奖项设置为：一等奖</w:t>
      </w:r>
      <w:r w:rsidRPr="00EA32CE">
        <w:rPr>
          <w:rFonts w:eastAsia="方正仿宋_GBK" w:hint="default"/>
          <w:sz w:val="32"/>
          <w:szCs w:val="32"/>
        </w:rPr>
        <w:t>40%</w:t>
      </w:r>
      <w:r w:rsidRPr="00EA32CE">
        <w:rPr>
          <w:rFonts w:eastAsia="方正仿宋_GBK" w:hint="default"/>
          <w:sz w:val="32"/>
          <w:szCs w:val="32"/>
        </w:rPr>
        <w:t>，二等奖</w:t>
      </w:r>
      <w:r w:rsidRPr="00EA32CE">
        <w:rPr>
          <w:rFonts w:eastAsia="方正仿宋_GBK" w:hint="default"/>
          <w:sz w:val="32"/>
          <w:szCs w:val="32"/>
        </w:rPr>
        <w:t>60%</w:t>
      </w:r>
      <w:r w:rsidRPr="00EA32CE">
        <w:rPr>
          <w:rFonts w:eastAsia="方正仿宋_GBK" w:hint="default"/>
          <w:sz w:val="32"/>
          <w:szCs w:val="32"/>
        </w:rPr>
        <w:t>。获奖者由重庆市教科院颁奖。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 w:hint="default"/>
          <w:sz w:val="32"/>
          <w:szCs w:val="32"/>
        </w:rPr>
      </w:pPr>
      <w:r w:rsidRPr="00EA32CE">
        <w:rPr>
          <w:rFonts w:ascii="方正黑体_GBK" w:eastAsia="方正黑体_GBK" w:hint="default"/>
          <w:sz w:val="32"/>
          <w:szCs w:val="32"/>
        </w:rPr>
        <w:t>六、选手资格审查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参加市级决赛的选手，须填写选手推荐表（详见附件），加盖选手所在学校和区县教研机构公章之后，由区县、单位报重庆市教科院中学语文研究室备案。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选手名单一经提交，非不可控因素不得更换人选。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 w:hint="default"/>
          <w:sz w:val="32"/>
          <w:szCs w:val="32"/>
        </w:rPr>
      </w:pPr>
      <w:r w:rsidRPr="00EA32CE">
        <w:rPr>
          <w:rFonts w:ascii="方正黑体_GBK" w:eastAsia="方正黑体_GBK" w:hint="default"/>
          <w:sz w:val="32"/>
          <w:szCs w:val="32"/>
        </w:rPr>
        <w:t>七、报名时间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报名时间：</w:t>
      </w:r>
      <w:r w:rsidRPr="00EA32CE">
        <w:rPr>
          <w:rFonts w:eastAsia="方正仿宋_GBK" w:hint="default"/>
          <w:sz w:val="32"/>
          <w:szCs w:val="32"/>
        </w:rPr>
        <w:t>2023</w:t>
      </w:r>
      <w:r w:rsidRPr="00EA32CE">
        <w:rPr>
          <w:rFonts w:eastAsia="方正仿宋_GBK" w:hint="default"/>
          <w:sz w:val="32"/>
          <w:szCs w:val="32"/>
        </w:rPr>
        <w:t>年</w:t>
      </w:r>
      <w:r w:rsidRPr="00EA32CE">
        <w:rPr>
          <w:rFonts w:eastAsia="方正仿宋_GBK" w:hint="default"/>
          <w:sz w:val="32"/>
          <w:szCs w:val="32"/>
        </w:rPr>
        <w:t>6</w:t>
      </w:r>
      <w:r w:rsidRPr="00EA32CE">
        <w:rPr>
          <w:rFonts w:eastAsia="方正仿宋_GBK" w:hint="default"/>
          <w:sz w:val="32"/>
          <w:szCs w:val="32"/>
        </w:rPr>
        <w:t>月</w:t>
      </w:r>
      <w:r w:rsidRPr="00EA32CE">
        <w:rPr>
          <w:rFonts w:eastAsia="方正仿宋_GBK" w:hint="default"/>
          <w:sz w:val="32"/>
          <w:szCs w:val="32"/>
        </w:rPr>
        <w:t>20</w:t>
      </w:r>
      <w:r w:rsidRPr="00EA32CE">
        <w:rPr>
          <w:rFonts w:eastAsia="方正仿宋_GBK" w:hint="default"/>
          <w:sz w:val="32"/>
          <w:szCs w:val="32"/>
        </w:rPr>
        <w:t>日前，到期不报视为弃权。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 w:hint="default"/>
          <w:sz w:val="32"/>
          <w:szCs w:val="32"/>
        </w:rPr>
      </w:pPr>
      <w:r w:rsidRPr="00EA32CE">
        <w:rPr>
          <w:rFonts w:ascii="方正黑体_GBK" w:eastAsia="方正黑体_GBK" w:hint="default"/>
          <w:sz w:val="32"/>
          <w:szCs w:val="32"/>
        </w:rPr>
        <w:t>八、主办单位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本次大赛，由重庆市教育科学研究院主办。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ascii="方正黑体_GBK" w:eastAsia="方正黑体_GBK"/>
          <w:sz w:val="32"/>
          <w:szCs w:val="32"/>
        </w:rPr>
      </w:pPr>
      <w:r w:rsidRPr="00EA32CE">
        <w:rPr>
          <w:rFonts w:ascii="方正黑体_GBK" w:eastAsia="方正黑体_GBK"/>
          <w:sz w:val="32"/>
          <w:szCs w:val="32"/>
        </w:rPr>
        <w:t>十、联系人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冯桂容</w:t>
      </w:r>
      <w:r w:rsidRPr="00EA32CE">
        <w:rPr>
          <w:rFonts w:eastAsia="方正仿宋_GBK" w:hint="default"/>
          <w:sz w:val="32"/>
          <w:szCs w:val="32"/>
        </w:rPr>
        <w:t xml:space="preserve">  18183070136  675215354@qq.com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color w:val="000000"/>
          <w:sz w:val="32"/>
          <w:szCs w:val="32"/>
        </w:rPr>
      </w:pPr>
      <w:r w:rsidRPr="00EA32CE">
        <w:rPr>
          <w:rFonts w:eastAsia="方正仿宋_GBK" w:hint="default"/>
          <w:color w:val="000000"/>
          <w:sz w:val="32"/>
          <w:szCs w:val="32"/>
        </w:rPr>
        <w:t>陈家尧</w:t>
      </w:r>
      <w:r w:rsidRPr="00EA32CE">
        <w:rPr>
          <w:rFonts w:eastAsia="方正仿宋_GBK" w:hint="default"/>
          <w:color w:val="000000"/>
          <w:sz w:val="32"/>
          <w:szCs w:val="32"/>
        </w:rPr>
        <w:t xml:space="preserve">  13883501517  </w:t>
      </w:r>
      <w:hyperlink r:id="rId5" w:history="1">
        <w:r w:rsidRPr="00EA32CE">
          <w:rPr>
            <w:rStyle w:val="a4"/>
            <w:rFonts w:eastAsia="方正仿宋_GBK" w:hint="default"/>
            <w:color w:val="000000"/>
            <w:sz w:val="32"/>
            <w:szCs w:val="32"/>
          </w:rPr>
          <w:t>chenjy1969@163.com</w:t>
        </w:r>
        <w:r w:rsidRPr="00EA32CE">
          <w:rPr>
            <w:rStyle w:val="a4"/>
            <w:rFonts w:eastAsia="方正仿宋_GBK" w:hint="default"/>
            <w:color w:val="000000"/>
            <w:sz w:val="32"/>
            <w:szCs w:val="32"/>
          </w:rPr>
          <w:t>。</w:t>
        </w:r>
      </w:hyperlink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附件：《选手报名表》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</w:p>
    <w:p w:rsidR="00892661" w:rsidRPr="00EA32CE" w:rsidRDefault="00892661" w:rsidP="00892661">
      <w:pPr>
        <w:spacing w:line="600" w:lineRule="exact"/>
        <w:ind w:firstLineChars="1450" w:firstLine="4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>重庆市教育科学研究院中语组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32"/>
          <w:szCs w:val="32"/>
        </w:rPr>
        <w:t xml:space="preserve">                         </w:t>
      </w:r>
      <w:r>
        <w:rPr>
          <w:rFonts w:eastAsia="方正仿宋_GBK" w:hint="default"/>
          <w:sz w:val="32"/>
          <w:szCs w:val="32"/>
        </w:rPr>
        <w:t xml:space="preserve">  </w:t>
      </w:r>
      <w:r>
        <w:rPr>
          <w:rFonts w:eastAsia="方正仿宋_GBK"/>
          <w:sz w:val="32"/>
          <w:szCs w:val="32"/>
        </w:rPr>
        <w:t xml:space="preserve">  </w:t>
      </w:r>
      <w:r>
        <w:rPr>
          <w:rFonts w:eastAsia="方正仿宋_GBK" w:hint="default"/>
          <w:sz w:val="32"/>
          <w:szCs w:val="32"/>
        </w:rPr>
        <w:t xml:space="preserve"> </w:t>
      </w:r>
      <w:r w:rsidRPr="00EA32CE">
        <w:rPr>
          <w:rFonts w:eastAsia="方正仿宋_GBK" w:hint="default"/>
          <w:sz w:val="32"/>
          <w:szCs w:val="32"/>
        </w:rPr>
        <w:t>2023</w:t>
      </w:r>
      <w:r w:rsidRPr="00EA32CE">
        <w:rPr>
          <w:rFonts w:eastAsia="方正仿宋_GBK" w:hint="default"/>
          <w:sz w:val="32"/>
          <w:szCs w:val="32"/>
        </w:rPr>
        <w:t>年</w:t>
      </w:r>
      <w:r w:rsidRPr="00EA32CE">
        <w:rPr>
          <w:rFonts w:eastAsia="方正仿宋_GBK" w:hint="default"/>
          <w:sz w:val="32"/>
          <w:szCs w:val="32"/>
        </w:rPr>
        <w:t>3</w:t>
      </w:r>
      <w:r w:rsidRPr="00EA32CE">
        <w:rPr>
          <w:rFonts w:eastAsia="方正仿宋_GBK" w:hint="default"/>
          <w:sz w:val="32"/>
          <w:szCs w:val="32"/>
        </w:rPr>
        <w:t>月</w:t>
      </w:r>
      <w:r w:rsidRPr="00EA32CE">
        <w:rPr>
          <w:rFonts w:eastAsia="方正仿宋_GBK" w:hint="default"/>
          <w:sz w:val="32"/>
          <w:szCs w:val="32"/>
        </w:rPr>
        <w:t xml:space="preserve"> 3</w:t>
      </w:r>
      <w:r w:rsidRPr="00EA32CE">
        <w:rPr>
          <w:rFonts w:eastAsia="方正仿宋_GBK" w:hint="default"/>
          <w:sz w:val="32"/>
          <w:szCs w:val="32"/>
        </w:rPr>
        <w:t>日</w:t>
      </w:r>
    </w:p>
    <w:p w:rsidR="00892661" w:rsidRPr="00EA32CE" w:rsidRDefault="00892661" w:rsidP="00892661">
      <w:pPr>
        <w:spacing w:line="600" w:lineRule="exact"/>
        <w:ind w:firstLineChars="200" w:firstLine="640"/>
        <w:rPr>
          <w:rFonts w:eastAsia="方正仿宋_GBK" w:hint="default"/>
          <w:sz w:val="32"/>
          <w:szCs w:val="32"/>
        </w:rPr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widowControl/>
        <w:jc w:val="left"/>
      </w:pPr>
    </w:p>
    <w:p w:rsidR="00892661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left"/>
        <w:rPr>
          <w:rFonts w:ascii="方正黑体_GBK" w:eastAsia="方正黑体_GBK" w:hAnsi="宋体"/>
          <w:sz w:val="32"/>
          <w:szCs w:val="32"/>
        </w:rPr>
      </w:pPr>
    </w:p>
    <w:p w:rsidR="00892661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left"/>
        <w:rPr>
          <w:rFonts w:ascii="方正黑体_GBK" w:eastAsia="方正黑体_GBK" w:hAnsi="宋体"/>
          <w:sz w:val="32"/>
          <w:szCs w:val="32"/>
        </w:rPr>
      </w:pPr>
    </w:p>
    <w:p w:rsidR="00892661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left"/>
        <w:rPr>
          <w:rFonts w:ascii="方正黑体_GBK" w:eastAsia="方正黑体_GBK" w:hAnsi="宋体"/>
          <w:sz w:val="32"/>
          <w:szCs w:val="32"/>
        </w:rPr>
      </w:pP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left"/>
        <w:rPr>
          <w:rFonts w:ascii="方正黑体_GBK" w:eastAsia="方正黑体_GBK" w:hAnsi="宋体"/>
          <w:sz w:val="32"/>
          <w:szCs w:val="32"/>
        </w:rPr>
      </w:pPr>
      <w:r w:rsidRPr="00EA32CE">
        <w:rPr>
          <w:rFonts w:ascii="方正黑体_GBK" w:eastAsia="方正黑体_GBK" w:hAnsi="宋体"/>
          <w:sz w:val="32"/>
          <w:szCs w:val="32"/>
        </w:rPr>
        <w:t>附件</w:t>
      </w:r>
    </w:p>
    <w:p w:rsidR="00892661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spacing w:line="400" w:lineRule="exact"/>
        <w:jc w:val="center"/>
        <w:rPr>
          <w:rFonts w:ascii="方正小标宋_GBK" w:eastAsia="方正小标宋_GBK" w:hAnsi="宋体"/>
          <w:b/>
          <w:sz w:val="36"/>
          <w:szCs w:val="36"/>
        </w:rPr>
      </w:pP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center"/>
        <w:rPr>
          <w:rFonts w:ascii="方正小标宋_GBK" w:eastAsia="方正小标宋_GBK" w:hAnsi="宋体"/>
          <w:sz w:val="44"/>
          <w:szCs w:val="44"/>
        </w:rPr>
      </w:pPr>
      <w:r w:rsidRPr="00EA32CE">
        <w:rPr>
          <w:rFonts w:ascii="方正小标宋_GBK" w:eastAsia="方正小标宋_GBK" w:hAnsi="宋体"/>
          <w:sz w:val="44"/>
          <w:szCs w:val="44"/>
        </w:rPr>
        <w:t>重庆市初中语文第六届中青年教师优质课大赛</w:t>
      </w: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center"/>
        <w:rPr>
          <w:rFonts w:ascii="方正小标宋_GBK" w:eastAsia="方正小标宋_GBK"/>
          <w:sz w:val="44"/>
          <w:szCs w:val="44"/>
        </w:rPr>
      </w:pPr>
      <w:r w:rsidRPr="00EA32CE">
        <w:rPr>
          <w:rFonts w:ascii="方正小标宋_GBK" w:eastAsia="方正小标宋_GBK"/>
          <w:sz w:val="44"/>
          <w:szCs w:val="44"/>
        </w:rPr>
        <w:t xml:space="preserve">选手报名表  </w:t>
      </w:r>
    </w:p>
    <w:tbl>
      <w:tblPr>
        <w:tblW w:w="91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16"/>
        <w:gridCol w:w="1017"/>
        <w:gridCol w:w="1092"/>
        <w:gridCol w:w="943"/>
        <w:gridCol w:w="1017"/>
        <w:gridCol w:w="1017"/>
        <w:gridCol w:w="1017"/>
        <w:gridCol w:w="1017"/>
        <w:gridCol w:w="1017"/>
      </w:tblGrid>
      <w:tr w:rsidR="00892661" w:rsidRPr="00EA32CE" w:rsidTr="003153CB">
        <w:trPr>
          <w:trHeight w:val="902"/>
        </w:trPr>
        <w:tc>
          <w:tcPr>
            <w:tcW w:w="1016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区县</w:t>
            </w: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姓名</w:t>
            </w:r>
          </w:p>
        </w:tc>
        <w:tc>
          <w:tcPr>
            <w:tcW w:w="1092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学校</w:t>
            </w:r>
          </w:p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Cs w:val="21"/>
              </w:rPr>
              <w:t>（全称）</w:t>
            </w:r>
          </w:p>
        </w:tc>
        <w:tc>
          <w:tcPr>
            <w:tcW w:w="943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年龄</w:t>
            </w: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教龄</w:t>
            </w: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电话</w:t>
            </w: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4"/>
              </w:rPr>
            </w:pPr>
            <w:r w:rsidRPr="00EA32CE">
              <w:rPr>
                <w:rFonts w:ascii="方正黑体_GBK" w:eastAsia="方正黑体_GBK"/>
                <w:sz w:val="24"/>
              </w:rPr>
              <w:t>指导教师1</w:t>
            </w: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4"/>
              </w:rPr>
            </w:pPr>
            <w:r w:rsidRPr="00EA32CE">
              <w:rPr>
                <w:rFonts w:ascii="方正黑体_GBK" w:eastAsia="方正黑体_GBK"/>
                <w:sz w:val="24"/>
              </w:rPr>
              <w:t>指导教师2</w:t>
            </w: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  <w:r w:rsidRPr="00EA32CE">
              <w:rPr>
                <w:rFonts w:ascii="方正黑体_GBK" w:eastAsia="方正黑体_GBK"/>
                <w:sz w:val="28"/>
                <w:szCs w:val="28"/>
              </w:rPr>
              <w:t>其他</w:t>
            </w:r>
          </w:p>
        </w:tc>
      </w:tr>
      <w:tr w:rsidR="00892661" w:rsidRPr="00EA32CE" w:rsidTr="003153CB">
        <w:trPr>
          <w:trHeight w:val="1437"/>
        </w:trPr>
        <w:tc>
          <w:tcPr>
            <w:tcW w:w="1016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</w:tr>
      <w:tr w:rsidR="00892661" w:rsidRPr="00EA32CE" w:rsidTr="003153CB">
        <w:trPr>
          <w:trHeight w:val="1668"/>
        </w:trPr>
        <w:tc>
          <w:tcPr>
            <w:tcW w:w="1016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92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943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  <w:tc>
          <w:tcPr>
            <w:tcW w:w="1017" w:type="dxa"/>
            <w:shd w:val="clear" w:color="auto" w:fill="auto"/>
          </w:tcPr>
          <w:p w:rsidR="00892661" w:rsidRPr="00EA32CE" w:rsidRDefault="00892661" w:rsidP="003153CB">
            <w:pPr>
              <w:tabs>
                <w:tab w:val="center" w:pos="4140"/>
                <w:tab w:val="left" w:pos="6840"/>
              </w:tabs>
              <w:snapToGrid w:val="0"/>
              <w:jc w:val="center"/>
              <w:rPr>
                <w:rFonts w:ascii="方正黑体_GBK" w:eastAsia="方正黑体_GBK"/>
                <w:sz w:val="28"/>
                <w:szCs w:val="28"/>
              </w:rPr>
            </w:pPr>
          </w:p>
        </w:tc>
      </w:tr>
    </w:tbl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center"/>
        <w:rPr>
          <w:rFonts w:ascii="方正黑体_GBK" w:eastAsia="方正黑体_GBK"/>
          <w:b/>
          <w:sz w:val="32"/>
          <w:szCs w:val="32"/>
        </w:rPr>
      </w:pP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center"/>
        <w:rPr>
          <w:rFonts w:ascii="方正黑体_GBK" w:eastAsia="方正黑体_GBK"/>
          <w:sz w:val="32"/>
          <w:szCs w:val="32"/>
        </w:rPr>
      </w:pP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rPr>
          <w:rFonts w:ascii="方正黑体_GBK" w:eastAsia="方正黑体_GBK"/>
          <w:sz w:val="32"/>
          <w:szCs w:val="32"/>
        </w:rPr>
      </w:pPr>
      <w:r w:rsidRPr="00EA32CE">
        <w:rPr>
          <w:rFonts w:ascii="方正黑体_GBK" w:eastAsia="方正黑体_GBK"/>
          <w:sz w:val="32"/>
          <w:szCs w:val="32"/>
        </w:rPr>
        <w:t>学校意见：                     区县教研部门意见：</w:t>
      </w:r>
    </w:p>
    <w:p w:rsidR="00892661" w:rsidRPr="00EA32CE" w:rsidRDefault="00892661" w:rsidP="00892661">
      <w:pPr>
        <w:spacing w:line="520" w:lineRule="exact"/>
        <w:ind w:right="633" w:firstLineChars="500" w:firstLine="1400"/>
        <w:rPr>
          <w:rFonts w:eastAsia="方正仿宋_GBK" w:hint="default"/>
        </w:rPr>
      </w:pPr>
      <w:r w:rsidRPr="00EA32CE">
        <w:rPr>
          <w:rFonts w:eastAsia="方正仿宋_GBK" w:hint="default"/>
          <w:sz w:val="28"/>
          <w:szCs w:val="28"/>
        </w:rPr>
        <w:t>（盖章）</w:t>
      </w:r>
      <w:r w:rsidRPr="00EA32CE">
        <w:rPr>
          <w:rFonts w:eastAsia="方正仿宋_GBK" w:hint="default"/>
          <w:sz w:val="28"/>
          <w:szCs w:val="28"/>
        </w:rPr>
        <w:t xml:space="preserve">                               </w:t>
      </w:r>
      <w:r w:rsidRPr="00EA32CE">
        <w:rPr>
          <w:rFonts w:eastAsia="方正仿宋_GBK" w:hint="default"/>
          <w:sz w:val="28"/>
          <w:szCs w:val="28"/>
        </w:rPr>
        <w:t>（盖章）</w:t>
      </w: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center"/>
        <w:rPr>
          <w:rFonts w:eastAsia="方正仿宋_GBK" w:hint="default"/>
          <w:b/>
          <w:sz w:val="32"/>
          <w:szCs w:val="32"/>
        </w:rPr>
      </w:pP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ind w:firstLineChars="800" w:firstLine="2240"/>
        <w:jc w:val="left"/>
        <w:rPr>
          <w:rFonts w:eastAsia="方正仿宋_GBK" w:hint="default"/>
          <w:b/>
          <w:sz w:val="32"/>
          <w:szCs w:val="32"/>
        </w:rPr>
      </w:pPr>
      <w:r w:rsidRPr="00EA32CE">
        <w:rPr>
          <w:rFonts w:eastAsia="方正仿宋_GBK" w:hint="default"/>
          <w:sz w:val="28"/>
          <w:szCs w:val="28"/>
        </w:rPr>
        <w:t>年</w:t>
      </w:r>
      <w:r w:rsidRPr="00EA32CE">
        <w:rPr>
          <w:rFonts w:eastAsia="方正仿宋_GBK" w:hint="default"/>
          <w:sz w:val="28"/>
          <w:szCs w:val="28"/>
        </w:rPr>
        <w:t xml:space="preserve"> </w:t>
      </w:r>
      <w:r w:rsidRPr="00EA32CE">
        <w:rPr>
          <w:rFonts w:eastAsia="方正仿宋_GBK" w:hint="default"/>
          <w:sz w:val="28"/>
          <w:szCs w:val="28"/>
        </w:rPr>
        <w:t>月</w:t>
      </w:r>
      <w:r w:rsidRPr="00EA32CE">
        <w:rPr>
          <w:rFonts w:eastAsia="方正仿宋_GBK" w:hint="default"/>
          <w:sz w:val="28"/>
          <w:szCs w:val="28"/>
        </w:rPr>
        <w:t xml:space="preserve"> </w:t>
      </w:r>
      <w:r w:rsidRPr="00EA32CE">
        <w:rPr>
          <w:rFonts w:eastAsia="方正仿宋_GBK" w:hint="default"/>
          <w:sz w:val="28"/>
          <w:szCs w:val="28"/>
        </w:rPr>
        <w:t>日</w:t>
      </w:r>
      <w:r w:rsidRPr="00EA32CE">
        <w:rPr>
          <w:rFonts w:eastAsia="方正仿宋_GBK" w:hint="default"/>
          <w:sz w:val="28"/>
          <w:szCs w:val="28"/>
        </w:rPr>
        <w:t xml:space="preserve">                             </w:t>
      </w:r>
      <w:r w:rsidRPr="00EA32CE">
        <w:rPr>
          <w:rFonts w:eastAsia="方正仿宋_GBK" w:hint="default"/>
          <w:sz w:val="28"/>
          <w:szCs w:val="28"/>
        </w:rPr>
        <w:t>年</w:t>
      </w:r>
      <w:r w:rsidRPr="00EA32CE">
        <w:rPr>
          <w:rFonts w:eastAsia="方正仿宋_GBK" w:hint="default"/>
          <w:sz w:val="28"/>
          <w:szCs w:val="28"/>
        </w:rPr>
        <w:t xml:space="preserve"> </w:t>
      </w:r>
      <w:r w:rsidRPr="00EA32CE">
        <w:rPr>
          <w:rFonts w:eastAsia="方正仿宋_GBK" w:hint="default"/>
          <w:sz w:val="28"/>
          <w:szCs w:val="28"/>
        </w:rPr>
        <w:t>月</w:t>
      </w:r>
      <w:r w:rsidRPr="00EA32CE">
        <w:rPr>
          <w:rFonts w:eastAsia="方正仿宋_GBK" w:hint="default"/>
          <w:sz w:val="28"/>
          <w:szCs w:val="28"/>
        </w:rPr>
        <w:t xml:space="preserve"> </w:t>
      </w:r>
      <w:r w:rsidRPr="00EA32CE">
        <w:rPr>
          <w:rFonts w:eastAsia="方正仿宋_GBK" w:hint="default"/>
          <w:sz w:val="28"/>
          <w:szCs w:val="28"/>
        </w:rPr>
        <w:t>日</w:t>
      </w:r>
    </w:p>
    <w:p w:rsidR="00892661" w:rsidRPr="00EA32CE" w:rsidRDefault="00892661" w:rsidP="00892661">
      <w:pPr>
        <w:shd w:val="clear" w:color="auto" w:fill="FFFFFF"/>
        <w:tabs>
          <w:tab w:val="center" w:pos="4140"/>
          <w:tab w:val="left" w:pos="6840"/>
        </w:tabs>
        <w:snapToGrid w:val="0"/>
        <w:jc w:val="center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b/>
          <w:sz w:val="32"/>
          <w:szCs w:val="32"/>
        </w:rPr>
        <w:t xml:space="preserve">   </w:t>
      </w:r>
    </w:p>
    <w:p w:rsidR="00892661" w:rsidRPr="00EA32CE" w:rsidRDefault="00892661" w:rsidP="00892661">
      <w:pPr>
        <w:spacing w:line="0" w:lineRule="atLeast"/>
        <w:ind w:firstLineChars="200" w:firstLine="560"/>
        <w:rPr>
          <w:rFonts w:eastAsia="方正仿宋_GBK" w:hint="default"/>
          <w:sz w:val="28"/>
          <w:szCs w:val="28"/>
        </w:rPr>
      </w:pPr>
    </w:p>
    <w:p w:rsidR="00892661" w:rsidRPr="00EA32CE" w:rsidRDefault="00892661" w:rsidP="00892661">
      <w:pPr>
        <w:spacing w:line="0" w:lineRule="atLeast"/>
        <w:ind w:firstLineChars="200" w:firstLine="560"/>
        <w:rPr>
          <w:rFonts w:eastAsia="方正仿宋_GBK" w:hint="default"/>
          <w:sz w:val="28"/>
          <w:szCs w:val="28"/>
        </w:rPr>
      </w:pPr>
    </w:p>
    <w:p w:rsidR="00892661" w:rsidRPr="00EA32CE" w:rsidRDefault="00892661" w:rsidP="00892661">
      <w:pPr>
        <w:spacing w:line="0" w:lineRule="atLeast"/>
        <w:ind w:firstLineChars="200" w:firstLine="560"/>
        <w:rPr>
          <w:rFonts w:eastAsia="方正仿宋_GBK" w:hint="default"/>
          <w:sz w:val="28"/>
          <w:szCs w:val="28"/>
        </w:rPr>
      </w:pPr>
    </w:p>
    <w:p w:rsidR="00892661" w:rsidRPr="00EA32CE" w:rsidRDefault="00892661" w:rsidP="00892661">
      <w:pPr>
        <w:spacing w:line="0" w:lineRule="atLeast"/>
        <w:rPr>
          <w:rFonts w:eastAsia="方正仿宋_GBK" w:hint="default"/>
          <w:sz w:val="28"/>
          <w:szCs w:val="28"/>
        </w:rPr>
      </w:pPr>
      <w:r w:rsidRPr="00EA32CE">
        <w:rPr>
          <w:rFonts w:eastAsia="方正仿宋_GBK" w:hint="default"/>
          <w:sz w:val="28"/>
          <w:szCs w:val="28"/>
        </w:rPr>
        <w:t>注意事项：</w:t>
      </w:r>
    </w:p>
    <w:p w:rsidR="00892661" w:rsidRPr="00EA32CE" w:rsidRDefault="00892661" w:rsidP="00892661">
      <w:pPr>
        <w:spacing w:line="0" w:lineRule="atLeast"/>
        <w:ind w:firstLineChars="200" w:firstLine="560"/>
        <w:rPr>
          <w:rFonts w:eastAsia="方正仿宋_GBK" w:hint="default"/>
          <w:sz w:val="32"/>
          <w:szCs w:val="32"/>
        </w:rPr>
      </w:pPr>
      <w:r w:rsidRPr="00EA32CE">
        <w:rPr>
          <w:rFonts w:eastAsia="方正仿宋_GBK" w:hint="default"/>
          <w:sz w:val="28"/>
          <w:szCs w:val="28"/>
        </w:rPr>
        <w:t>各选手须将两份材料报送指定邮箱</w:t>
      </w:r>
      <w:r w:rsidRPr="00EA32CE">
        <w:rPr>
          <w:rFonts w:eastAsia="方正仿宋_GBK" w:hint="default"/>
          <w:sz w:val="28"/>
          <w:szCs w:val="28"/>
        </w:rPr>
        <w:t>675215354@qq.com</w:t>
      </w:r>
      <w:r w:rsidRPr="00EA32CE">
        <w:rPr>
          <w:rFonts w:eastAsia="方正仿宋_GBK" w:hint="default"/>
          <w:sz w:val="28"/>
          <w:szCs w:val="28"/>
        </w:rPr>
        <w:t>：一是由学校和区县教研部门签署意见并加盖公章的扫描件（或照片）；二是此表的电子</w:t>
      </w:r>
      <w:r w:rsidRPr="00EA32CE">
        <w:rPr>
          <w:rFonts w:eastAsia="方正仿宋_GBK" w:hint="default"/>
          <w:sz w:val="28"/>
          <w:szCs w:val="28"/>
        </w:rPr>
        <w:t>EXCL</w:t>
      </w:r>
      <w:r w:rsidRPr="00EA32CE">
        <w:rPr>
          <w:rFonts w:eastAsia="方正仿宋_GBK" w:hint="default"/>
          <w:sz w:val="28"/>
          <w:szCs w:val="28"/>
        </w:rPr>
        <w:t>文档报名表。</w:t>
      </w:r>
    </w:p>
    <w:p w:rsidR="00635E28" w:rsidRPr="00892661" w:rsidRDefault="00635E28">
      <w:bookmarkStart w:id="0" w:name="_GoBack"/>
      <w:bookmarkEnd w:id="0"/>
    </w:p>
    <w:sectPr w:rsidR="00635E28" w:rsidRPr="00892661" w:rsidSect="00EA32CE">
      <w:footerReference w:type="even" r:id="rId6"/>
      <w:footerReference w:type="default" r:id="rId7"/>
      <w:pgSz w:w="11906" w:h="16838" w:code="9"/>
      <w:pgMar w:top="1559" w:right="1474" w:bottom="1559" w:left="1361" w:header="992" w:footer="567" w:gutter="0"/>
      <w:pgNumType w:fmt="numberInDash"/>
      <w:cols w:space="720"/>
      <w:docGrid w:type="lines" w:linePitch="62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CE" w:rsidRPr="00EA32CE" w:rsidRDefault="00892661" w:rsidP="00EA32CE">
    <w:pPr>
      <w:pStyle w:val="a3"/>
      <w:rPr>
        <w:rFonts w:ascii="方正仿宋_GBK" w:eastAsia="方正仿宋_GBK"/>
        <w:sz w:val="28"/>
        <w:szCs w:val="28"/>
      </w:rPr>
    </w:pPr>
    <w:r w:rsidRPr="00EA32CE">
      <w:rPr>
        <w:rFonts w:ascii="方正仿宋_GBK" w:eastAsia="方正仿宋_GBK"/>
        <w:sz w:val="28"/>
        <w:szCs w:val="28"/>
      </w:rPr>
      <w:fldChar w:fldCharType="begin"/>
    </w:r>
    <w:r w:rsidRPr="00EA32CE">
      <w:rPr>
        <w:rFonts w:ascii="方正仿宋_GBK" w:eastAsia="方正仿宋_GBK"/>
        <w:sz w:val="28"/>
        <w:szCs w:val="28"/>
      </w:rPr>
      <w:instrText>PAGE   \* MERGEFORMAT</w:instrText>
    </w:r>
    <w:r w:rsidRPr="00EA32CE">
      <w:rPr>
        <w:rFonts w:ascii="方正仿宋_GBK" w:eastAsia="方正仿宋_GBK"/>
        <w:sz w:val="28"/>
        <w:szCs w:val="28"/>
      </w:rPr>
      <w:fldChar w:fldCharType="separate"/>
    </w:r>
    <w:r w:rsidRPr="009A3625">
      <w:rPr>
        <w:rFonts w:ascii="方正仿宋_GBK" w:eastAsia="方正仿宋_GBK" w:hint="default"/>
        <w:noProof/>
        <w:sz w:val="28"/>
        <w:szCs w:val="28"/>
        <w:lang w:val="zh-CN"/>
      </w:rPr>
      <w:t>-</w:t>
    </w:r>
    <w:r>
      <w:rPr>
        <w:rFonts w:ascii="方正仿宋_GBK" w:eastAsia="方正仿宋_GBK" w:hint="default"/>
        <w:noProof/>
        <w:sz w:val="28"/>
        <w:szCs w:val="28"/>
      </w:rPr>
      <w:t xml:space="preserve"> 4 -</w:t>
    </w:r>
    <w:r w:rsidRPr="00EA32CE">
      <w:rPr>
        <w:rFonts w:ascii="方正仿宋_GBK" w:eastAsia="方正仿宋_GBK"/>
        <w:sz w:val="28"/>
        <w:szCs w:val="28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32CE" w:rsidRPr="00EA32CE" w:rsidRDefault="00892661" w:rsidP="00EA32CE">
    <w:pPr>
      <w:pStyle w:val="a3"/>
      <w:jc w:val="right"/>
      <w:rPr>
        <w:rFonts w:ascii="宋体" w:hAnsi="宋体"/>
        <w:sz w:val="28"/>
        <w:szCs w:val="28"/>
      </w:rPr>
    </w:pPr>
    <w:r w:rsidRPr="00EA32CE">
      <w:rPr>
        <w:rFonts w:ascii="宋体" w:hAnsi="宋体"/>
        <w:sz w:val="28"/>
        <w:szCs w:val="28"/>
      </w:rPr>
      <w:fldChar w:fldCharType="begin"/>
    </w:r>
    <w:r w:rsidRPr="00EA32CE">
      <w:rPr>
        <w:rFonts w:ascii="宋体" w:hAnsi="宋体"/>
        <w:sz w:val="28"/>
        <w:szCs w:val="28"/>
      </w:rPr>
      <w:instrText>PAGE   \* MERGEFORMAT</w:instrText>
    </w:r>
    <w:r w:rsidRPr="00EA32CE">
      <w:rPr>
        <w:rFonts w:ascii="宋体" w:hAnsi="宋体"/>
        <w:sz w:val="28"/>
        <w:szCs w:val="28"/>
      </w:rPr>
      <w:fldChar w:fldCharType="separate"/>
    </w:r>
    <w:r w:rsidRPr="00892661">
      <w:rPr>
        <w:rFonts w:ascii="宋体" w:hAnsi="宋体" w:hint="default"/>
        <w:noProof/>
        <w:sz w:val="28"/>
        <w:szCs w:val="28"/>
        <w:lang w:val="zh-CN"/>
      </w:rPr>
      <w:t>-</w:t>
    </w:r>
    <w:r>
      <w:rPr>
        <w:rFonts w:ascii="宋体" w:hAnsi="宋体" w:hint="default"/>
        <w:noProof/>
        <w:sz w:val="28"/>
        <w:szCs w:val="28"/>
      </w:rPr>
      <w:t xml:space="preserve"> 1 -</w:t>
    </w:r>
    <w:r w:rsidRPr="00EA32CE">
      <w:rPr>
        <w:rFonts w:ascii="宋体" w:hAnsi="宋体"/>
        <w:sz w:val="28"/>
        <w:szCs w:val="28"/>
      </w:rP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bordersDoNotSurroundHeader/>
  <w:bordersDoNotSurroundFooter/>
  <w:revisionView w:markup="0" w:comments="0" w:insDel="0" w:formatting="0"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661"/>
    <w:rsid w:val="00635E28"/>
    <w:rsid w:val="00892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61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2661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892661"/>
    <w:rPr>
      <w:rFonts w:ascii="Times New Roman" w:eastAsia="宋体" w:hAnsi="Times New Roman"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2661"/>
    <w:pPr>
      <w:widowControl w:val="0"/>
      <w:jc w:val="both"/>
    </w:pPr>
    <w:rPr>
      <w:rFonts w:ascii="Times New Roman" w:eastAsia="宋体" w:hAnsi="Times New Roman" w:cs="Times New Roman" w:hint="eastAsia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892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892661"/>
    <w:rPr>
      <w:rFonts w:ascii="Times New Roman" w:eastAsia="宋体" w:hAnsi="Times New Roman" w:cs="Times New Roman"/>
      <w:sz w:val="18"/>
      <w:szCs w:val="18"/>
    </w:rPr>
  </w:style>
  <w:style w:type="character" w:styleId="a4">
    <w:name w:val="Hyperlink"/>
    <w:rsid w:val="00892661"/>
    <w:rPr>
      <w:rFonts w:ascii="Times New Roman" w:eastAsia="宋体" w:hAnsi="Times New Roman"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yperlink" Target="mailto:chenjy1969@163.com&#65307;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193</Words>
  <Characters>1106</Characters>
  <Application>Microsoft Office Word</Application>
  <DocSecurity>0</DocSecurity>
  <Lines>9</Lines>
  <Paragraphs>2</Paragraphs>
  <ScaleCrop>false</ScaleCrop>
  <Company>Sky123.Org</Company>
  <LinksUpToDate>false</LinksUpToDate>
  <CharactersWithSpaces>1297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2023-03-06T02:10:00Z</dcterms:created>
  <dcterms:modified xsi:type="dcterms:W3CDTF">2023-03-06T02:10:00Z</dcterms:modified>
</cp:coreProperties>
</file>