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91" w:rsidRPr="004D214D" w:rsidRDefault="00EB6C91" w:rsidP="00EB6C91">
      <w:pPr>
        <w:pStyle w:val="a3"/>
        <w:shd w:val="clear" w:color="auto" w:fill="FFFFFF"/>
        <w:spacing w:before="0" w:beforeAutospacing="0" w:after="300" w:afterAutospacing="0" w:line="600" w:lineRule="atLeast"/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</w:pPr>
      <w:r w:rsidRPr="004D214D"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  <w:t>附件</w:t>
      </w:r>
    </w:p>
    <w:p w:rsidR="00EB6C91" w:rsidRPr="004D214D" w:rsidRDefault="00EB6C91" w:rsidP="00EB6C91">
      <w:pPr>
        <w:pStyle w:val="a3"/>
        <w:shd w:val="clear" w:color="auto" w:fill="FFFFFF"/>
        <w:spacing w:before="0" w:beforeAutospacing="0" w:after="300" w:afterAutospacing="0" w:line="600" w:lineRule="atLeast"/>
        <w:ind w:firstLine="645"/>
        <w:jc w:val="center"/>
        <w:rPr>
          <w:rFonts w:ascii="方正小标宋_GBK" w:eastAsia="方正小标宋_GBK" w:hAnsi="Times New Roman" w:cs="Times New Roman" w:hint="eastAsia"/>
          <w:color w:val="000000" w:themeColor="text1"/>
          <w:sz w:val="32"/>
          <w:szCs w:val="32"/>
        </w:rPr>
      </w:pPr>
      <w:r w:rsidRPr="004D214D">
        <w:rPr>
          <w:rFonts w:ascii="方正小标宋_GBK" w:eastAsia="方正小标宋_GBK" w:hAnsi="Times New Roman" w:cs="Times New Roman" w:hint="eastAsia"/>
          <w:color w:val="000000" w:themeColor="text1"/>
          <w:sz w:val="32"/>
          <w:szCs w:val="32"/>
        </w:rPr>
        <w:t>壹等奖</w:t>
      </w:r>
    </w:p>
    <w:tbl>
      <w:tblPr>
        <w:tblW w:w="11880" w:type="dxa"/>
        <w:tblLook w:val="04A0" w:firstRow="1" w:lastRow="0" w:firstColumn="1" w:lastColumn="0" w:noHBand="0" w:noVBand="1"/>
      </w:tblPr>
      <w:tblGrid>
        <w:gridCol w:w="960"/>
        <w:gridCol w:w="6973"/>
        <w:gridCol w:w="307"/>
        <w:gridCol w:w="3640"/>
      </w:tblGrid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何楠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重庆市璧山中学校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刘绍红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四川外语学院重庆第二外国语学校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朱冬梅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重庆市西南大学附属中学荣昌实验学校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蒲月</w:t>
            </w:r>
            <w:proofErr w:type="gramEnd"/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重庆市人和中学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王格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重庆市西南大学附属中学校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沈琼</w:t>
            </w:r>
            <w:proofErr w:type="gramEnd"/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重庆市第一中学校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李彦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重庆市巴蜀中学校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周国蓉</w:t>
            </w:r>
            <w:proofErr w:type="gramEnd"/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重庆育才实验学校</w:t>
            </w:r>
          </w:p>
        </w:tc>
      </w:tr>
      <w:tr w:rsidR="00EB6C91" w:rsidRPr="004D214D" w:rsidTr="002D695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祝炯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重庆市第八中学校</w:t>
            </w:r>
          </w:p>
        </w:tc>
        <w:tc>
          <w:tcPr>
            <w:tcW w:w="307" w:type="dxa"/>
            <w:vAlign w:val="center"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Align w:val="center"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陈传东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重庆市第七中学校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谭忠合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重庆市万州第二高级中学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王素景</w:t>
            </w:r>
            <w:proofErr w:type="gramEnd"/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重庆外国语学校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夏晏秋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重庆市第九十五初级中学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邱</w:t>
            </w:r>
            <w:proofErr w:type="gramEnd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大为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重庆市育才中学校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王晓娟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重庆市杨家坪中学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熊广军</w:t>
            </w:r>
            <w:proofErr w:type="gramEnd"/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重庆市长寿中学校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肖羡波</w:t>
            </w:r>
            <w:proofErr w:type="gramEnd"/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重庆市綦江实验中学校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王丹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两江新区</w:t>
            </w:r>
            <w:proofErr w:type="gramEnd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西南大学附属中学校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敖子婷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重庆市实验中学校</w:t>
            </w:r>
          </w:p>
        </w:tc>
      </w:tr>
      <w:tr w:rsidR="00EB6C91" w:rsidRPr="004D214D" w:rsidTr="002D695F">
        <w:trPr>
          <w:gridAfter w:val="2"/>
          <w:wAfter w:w="3947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lastRenderedPageBreak/>
              <w:t>许富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娆</w:t>
            </w:r>
            <w:proofErr w:type="gramEnd"/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重庆市合川区合阳中学</w:t>
            </w:r>
          </w:p>
        </w:tc>
      </w:tr>
    </w:tbl>
    <w:p w:rsidR="00EB6C91" w:rsidRPr="004D214D" w:rsidRDefault="00EB6C91" w:rsidP="00EB6C91">
      <w:pPr>
        <w:rPr>
          <w:rFonts w:ascii="Times New Roman" w:eastAsia="方正仿宋_GBK" w:hAnsi="Times New Roman" w:cs="Times New Roman"/>
          <w:color w:val="000000" w:themeColor="text1"/>
        </w:rPr>
      </w:pPr>
    </w:p>
    <w:p w:rsidR="00EB6C91" w:rsidRPr="004D214D" w:rsidRDefault="00EB6C91" w:rsidP="00EB6C91">
      <w:pPr>
        <w:pStyle w:val="a3"/>
        <w:shd w:val="clear" w:color="auto" w:fill="FFFFFF"/>
        <w:spacing w:before="0" w:beforeAutospacing="0" w:after="300" w:afterAutospacing="0" w:line="600" w:lineRule="atLeast"/>
        <w:ind w:firstLine="645"/>
        <w:jc w:val="center"/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</w:pPr>
      <w:r w:rsidRPr="004D214D"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  <w:t>贰等奖</w:t>
      </w:r>
    </w:p>
    <w:tbl>
      <w:tblPr>
        <w:tblW w:w="5640" w:type="dxa"/>
        <w:jc w:val="center"/>
        <w:tblLook w:val="04A0" w:firstRow="1" w:lastRow="0" w:firstColumn="1" w:lastColumn="0" w:noHBand="0" w:noVBand="1"/>
      </w:tblPr>
      <w:tblGrid>
        <w:gridCol w:w="940"/>
        <w:gridCol w:w="4700"/>
      </w:tblGrid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熊巧玲</w:t>
            </w:r>
            <w:proofErr w:type="gramEnd"/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重庆市垫江第十中学校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邓遥佳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重庆市涪陵外国语学校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邹春艳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重庆市黔江区黔江初级中学校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秦练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重庆市武隆区火炉中学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周明星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重庆市巴川中学校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杨迎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北京师范大学南川附属学校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周华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重庆市南开中学校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罗正彬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重庆市潼南区大佛初级中学校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冉凤先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重庆市石柱土家族自治县南宾中学校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何泥黎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重庆市朝阳中学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周园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重庆市鲁能巴蜀中学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罗钦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重庆市第八中学渝北校区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修访尧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重庆市云阳县第二初级中学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江涛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重庆市忠县民族中学校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曾娟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重庆市大足城南东序学校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蒋红梅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重庆市万盛经开区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溱州中学</w:t>
            </w:r>
            <w:proofErr w:type="gramEnd"/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全娇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娇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重庆市大坪中学校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杨晓莉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重庆市丰都县平都中学校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韩旭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巫溪县思源</w:t>
            </w:r>
            <w:proofErr w:type="gramEnd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实验学校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王玥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重庆市江津区第二中学校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阳杨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重庆市开州区德阳初级中学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胡明静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重庆市大学城第一中学校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许莲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重庆市酉阳县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酉州中学</w:t>
            </w:r>
            <w:proofErr w:type="gramEnd"/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刘希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希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重庆市梁平区南华初级中学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赵耀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重庆市彭水县民族中学校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喻继书</w:t>
            </w:r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重庆师范大学附属城口实验中学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宋正红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重庆市巫山第二中学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彭义娜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重庆市秀山县凤凰中学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邬小玲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重庆市奉节永安中学校</w:t>
            </w:r>
          </w:p>
        </w:tc>
      </w:tr>
      <w:tr w:rsidR="00EB6C91" w:rsidRPr="004D214D" w:rsidTr="002D695F">
        <w:trPr>
          <w:trHeight w:val="28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韩红梅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91" w:rsidRPr="004D214D" w:rsidRDefault="00EB6C91" w:rsidP="002D695F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</w:pPr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重庆市永川</w:t>
            </w:r>
            <w:proofErr w:type="gramStart"/>
            <w:r w:rsidRPr="004D214D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</w:rPr>
              <w:t>萱花中学</w:t>
            </w:r>
            <w:proofErr w:type="gramEnd"/>
          </w:p>
        </w:tc>
      </w:tr>
    </w:tbl>
    <w:p w:rsidR="00EB6C91" w:rsidRPr="004D214D" w:rsidRDefault="00EB6C91" w:rsidP="00EB6C91">
      <w:pPr>
        <w:widowControl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22"/>
        </w:rPr>
      </w:pPr>
    </w:p>
    <w:p w:rsidR="006956FB" w:rsidRDefault="006956FB">
      <w:bookmarkStart w:id="0" w:name="_GoBack"/>
      <w:bookmarkEnd w:id="0"/>
    </w:p>
    <w:sectPr w:rsidR="006956FB" w:rsidSect="00CD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91"/>
    <w:rsid w:val="006956FB"/>
    <w:rsid w:val="00E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C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C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694</Characters>
  <Application>Microsoft Office Word</Application>
  <DocSecurity>0</DocSecurity>
  <Lines>5</Lines>
  <Paragraphs>1</Paragraphs>
  <ScaleCrop>false</ScaleCrop>
  <Company>Sky123.Org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2023-02-24T01:07:00Z</dcterms:created>
  <dcterms:modified xsi:type="dcterms:W3CDTF">2023-02-24T01:08:00Z</dcterms:modified>
</cp:coreProperties>
</file>