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EF3" w:rsidRPr="00087CF1" w:rsidRDefault="008D1EF3" w:rsidP="008D1EF3">
      <w:pPr>
        <w:widowControl/>
        <w:shd w:val="clear" w:color="auto" w:fill="FFFFFF"/>
        <w:spacing w:before="100" w:beforeAutospacing="1" w:after="100" w:afterAutospacing="1" w:line="600" w:lineRule="atLeast"/>
        <w:jc w:val="left"/>
        <w:rPr>
          <w:rFonts w:ascii="方正黑体_GBK" w:eastAsia="方正黑体_GBK" w:hAnsi="宋体" w:cs="宋体" w:hint="eastAsia"/>
          <w:kern w:val="0"/>
          <w:sz w:val="32"/>
          <w:szCs w:val="32"/>
          <w:lang w:bidi="ar"/>
        </w:rPr>
      </w:pPr>
      <w:r w:rsidRPr="00087CF1">
        <w:rPr>
          <w:rFonts w:ascii="方正黑体_GBK" w:eastAsia="方正黑体_GBK" w:hAnsi="宋体" w:cs="宋体" w:hint="eastAsia"/>
          <w:kern w:val="0"/>
          <w:sz w:val="32"/>
          <w:szCs w:val="32"/>
          <w:lang w:bidi="ar"/>
        </w:rPr>
        <w:t>附件</w:t>
      </w:r>
    </w:p>
    <w:p w:rsidR="008D1EF3" w:rsidRPr="00087CF1" w:rsidRDefault="008D1EF3" w:rsidP="008D1EF3">
      <w:pPr>
        <w:widowControl/>
        <w:shd w:val="clear" w:color="auto" w:fill="FFFFFF"/>
        <w:spacing w:line="600" w:lineRule="exact"/>
        <w:jc w:val="center"/>
        <w:rPr>
          <w:rFonts w:ascii="方正小标宋_GBK" w:eastAsia="方正小标宋_GBK" w:hAnsi="微软雅黑" w:cs="宋体" w:hint="eastAsia"/>
          <w:color w:val="212121"/>
          <w:kern w:val="0"/>
          <w:sz w:val="44"/>
          <w:szCs w:val="44"/>
        </w:rPr>
      </w:pPr>
      <w:r w:rsidRPr="00087CF1">
        <w:rPr>
          <w:rFonts w:ascii="方正小标宋_GBK" w:eastAsia="方正小标宋_GBK" w:hAnsi="微软雅黑" w:cs="宋体" w:hint="eastAsia"/>
          <w:color w:val="212121"/>
          <w:kern w:val="0"/>
          <w:sz w:val="44"/>
          <w:szCs w:val="44"/>
        </w:rPr>
        <w:t>2022年重庆市高中历史优秀论文评选获奖名单（排名不分先后）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98"/>
        <w:gridCol w:w="1425"/>
        <w:gridCol w:w="1331"/>
        <w:gridCol w:w="1646"/>
        <w:gridCol w:w="3121"/>
        <w:gridCol w:w="895"/>
      </w:tblGrid>
      <w:tr w:rsidR="008D1EF3" w:rsidRPr="00087CF1" w:rsidTr="00F85D69">
        <w:trPr>
          <w:trHeight w:val="590"/>
          <w:tblHeader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b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b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b/>
                <w:color w:val="000000"/>
                <w:kern w:val="0"/>
                <w:sz w:val="24"/>
              </w:rPr>
              <w:t>区县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b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b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9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b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b/>
                <w:color w:val="000000"/>
                <w:kern w:val="0"/>
                <w:sz w:val="24"/>
              </w:rPr>
              <w:t>作者姓名</w:t>
            </w:r>
          </w:p>
        </w:tc>
        <w:tc>
          <w:tcPr>
            <w:tcW w:w="1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b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b/>
                <w:color w:val="000000"/>
                <w:kern w:val="0"/>
                <w:sz w:val="24"/>
              </w:rPr>
              <w:t>论文题目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b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b/>
                <w:color w:val="000000"/>
                <w:kern w:val="0"/>
                <w:sz w:val="24"/>
              </w:rPr>
              <w:t>奖次</w:t>
            </w:r>
          </w:p>
        </w:tc>
      </w:tr>
      <w:tr w:rsidR="008D1EF3" w:rsidRPr="00087CF1" w:rsidTr="00F85D69">
        <w:trPr>
          <w:trHeight w:val="855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九龙坡区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重庆外国语学校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郭建强、杨健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高品质课堂视阈下历史解释素养落地的策略研究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——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以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“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隋朝短命而亡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”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为例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8D1EF3" w:rsidRPr="00087CF1" w:rsidTr="00F85D69">
        <w:trPr>
          <w:trHeight w:val="57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万州区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万州第二高级中学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谭雯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把握新高考理念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 xml:space="preserve"> 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打造高质量历史课堂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8D1EF3" w:rsidRPr="00087CF1" w:rsidTr="00F85D69">
        <w:trPr>
          <w:trHeight w:val="57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巴南区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实验中学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范金和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“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三新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”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背景下高中历史教学实施路径初探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8D1EF3" w:rsidRPr="00087CF1" w:rsidTr="00F85D69">
        <w:trPr>
          <w:trHeight w:val="855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大渡口区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重庆市茄子溪中学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范玉骄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基于家国情怀塑造的教学设计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——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以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“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古代人类的迁徙和区域文化的形成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”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为例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8D1EF3" w:rsidRPr="00087CF1" w:rsidTr="00F85D69">
        <w:trPr>
          <w:trHeight w:val="57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丰都县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丰都县中小学教师发展中心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钟永凤、向明权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基于素养导向的高品质历史课堂学习任务设计策略探究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8D1EF3" w:rsidRPr="00087CF1" w:rsidTr="00F85D69">
        <w:trPr>
          <w:trHeight w:val="114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两江新区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重庆两江育才中学校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冉珊珊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《运用历史地图，构建高品质历史课堂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——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以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&lt;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中外历史纲要（上）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&gt;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的教学实践为例》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8D1EF3" w:rsidRPr="00087CF1" w:rsidTr="00F85D69">
        <w:trPr>
          <w:trHeight w:val="855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北碚区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重庆市江北中学校、重庆市北碚区教师进修学院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苗生俊、廖成林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聚焦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“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四化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 xml:space="preserve">”  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构建高品质历史复习课堂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8D1EF3" w:rsidRPr="00087CF1" w:rsidTr="00F85D69">
        <w:trPr>
          <w:trHeight w:val="57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铜梁区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铜梁中学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谢光强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聚散式思维在高中历史教学中的运用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8D1EF3" w:rsidRPr="00087CF1" w:rsidTr="00F85D69">
        <w:trPr>
          <w:trHeight w:val="855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九龙坡区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重庆市育才学校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刘莎莎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新文化史视野下的统编高中历史新教材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——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以医疗社会史为例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8D1EF3" w:rsidRPr="00087CF1" w:rsidTr="00F85D69">
        <w:trPr>
          <w:trHeight w:val="57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10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沙坪坝区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南开中学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程琳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运用长镜头营造情境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 xml:space="preserve"> 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构建高品质历史课堂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8D1EF3" w:rsidRPr="00087CF1" w:rsidTr="00F85D69">
        <w:trPr>
          <w:trHeight w:val="114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11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大足区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重庆市大足第一中学校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唐莉娟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新课程背景下大足地方史资源融入高品质历史课堂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—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以《义和团运动》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 xml:space="preserve">  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一课的教学设计为例凸显家国情怀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8D1EF3" w:rsidRPr="00087CF1" w:rsidTr="00F85D69">
        <w:trPr>
          <w:trHeight w:val="57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lastRenderedPageBreak/>
              <w:t>12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江北区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重庆市鲁能巴蜀中学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张媛媛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聚焦思维能力的高品质历史课堂教学策略探析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8D1EF3" w:rsidRPr="00087CF1" w:rsidTr="00F85D69">
        <w:trPr>
          <w:trHeight w:val="114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13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合川区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西南大学银翔实验中学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傅武志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新时代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“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双新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”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背景下的高品质历史课堂教学设计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——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以统编版《两次鸦片战争》一课为例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8D1EF3" w:rsidRPr="00087CF1" w:rsidTr="00F85D69">
        <w:trPr>
          <w:trHeight w:val="57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14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沙坪坝区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凤鸣山中学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徐斌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史政融合视阈下高品质历史课堂的红色资源运用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8D1EF3" w:rsidRPr="00087CF1" w:rsidTr="00F85D69">
        <w:trPr>
          <w:trHeight w:val="114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15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永川区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萱花中学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贺维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基于核心素养的高品质历史课堂教学设计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——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以《清朝前中期的鼎盛与危机》一课为例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8D1EF3" w:rsidRPr="00087CF1" w:rsidTr="00F85D69">
        <w:trPr>
          <w:trHeight w:val="57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16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江津区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江津区教师发展中心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张红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应用高中历史统编教材落实铸魂育人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8D1EF3" w:rsidRPr="00087CF1" w:rsidTr="00F85D69">
        <w:trPr>
          <w:trHeight w:val="57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17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黔江区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重庆市黔江民族中学校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崔骏杰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《同课异构下高品质历史课堂教学设计初探》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——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依托课例《第一次世界大战与战后国际秩序》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8D1EF3" w:rsidRPr="00087CF1" w:rsidTr="00F85D69">
        <w:trPr>
          <w:trHeight w:val="114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18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彭水苗族土家族自治县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彭水一中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高静静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唯物史观指导下的历史高品质课堂思考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——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以《资产阶级革命和资本主义制度的确立》一课为例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8D1EF3" w:rsidRPr="00087CF1" w:rsidTr="00F85D69">
        <w:trPr>
          <w:trHeight w:val="57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19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荣昌区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荣昌中学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李柳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“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双减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”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背景下高中历史作业设计探究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8D1EF3" w:rsidRPr="00087CF1" w:rsidTr="00F85D69">
        <w:trPr>
          <w:trHeight w:val="855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20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潼南区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教科所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梁小梅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高考评价体系视域下高品质历史课堂的内涵特征和实践策略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8D1EF3" w:rsidRPr="00087CF1" w:rsidTr="00F85D69">
        <w:trPr>
          <w:trHeight w:val="114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21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渝中区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29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中学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陈华杨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凝聚核心素养的高品质历史课堂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——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以《全球联系的初步建立与世界格局的演变》一课为例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8D1EF3" w:rsidRPr="00087CF1" w:rsidTr="00F85D69">
        <w:trPr>
          <w:trHeight w:val="114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22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九龙坡区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重庆市育才中学校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石秋培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构建高品质历史课堂的探索与实践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——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以《中外历史纲要（上）》十一课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 xml:space="preserve">  &lt;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辽宋夏金元的经济与社会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&gt;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为例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8D1EF3" w:rsidRPr="00087CF1" w:rsidTr="00F85D69">
        <w:trPr>
          <w:trHeight w:val="855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23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涪陵区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重庆市涪陵高级中学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陈思睿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为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“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学习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”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而教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——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深度学习视角下中学历史主题教学助力高品质课堂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8D1EF3" w:rsidRPr="00087CF1" w:rsidTr="00F85D69">
        <w:trPr>
          <w:trHeight w:val="57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24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南岸区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四川外语学院重庆第二外国语学校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苟学珍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双减政策下如何有效整合与发掘高中历史统编教材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8D1EF3" w:rsidRPr="00087CF1" w:rsidTr="00F85D69">
        <w:trPr>
          <w:trHeight w:val="855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25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石柱县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重庆市石柱回龙中学校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瞿宏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浅析高品质历史课堂作业设计策略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--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以《五四运动与中国共产党的诞生》为例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8D1EF3" w:rsidRPr="00087CF1" w:rsidTr="00F85D69">
        <w:trPr>
          <w:trHeight w:val="114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26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万盛经开区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重庆市第四十九中学校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张敏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高品质历史教学中教师文化责任的践行路径探究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——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基于地方优秀传统文化融入高中历史校本课程开发例谈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8D1EF3" w:rsidRPr="00087CF1" w:rsidTr="00F85D69">
        <w:trPr>
          <w:trHeight w:val="855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27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北碚区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西南大学附属中学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肖鹏程、李炎乾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打造高品质历史课堂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——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历史大单元教学的基本特点和要求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8D1EF3" w:rsidRPr="00087CF1" w:rsidTr="00F85D69">
        <w:trPr>
          <w:trHeight w:val="57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28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长寿区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川维中学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余秀蓉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探高中历史新教材教学应把握好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“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度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”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8D1EF3" w:rsidRPr="00087CF1" w:rsidTr="00F85D69">
        <w:trPr>
          <w:trHeight w:val="57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29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梁平区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进修学校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廖晓华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《深度整合大单元教学，打造高品质历史课堂》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8D1EF3" w:rsidRPr="00087CF1" w:rsidTr="00F85D69">
        <w:trPr>
          <w:trHeight w:val="57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30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南川区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南川中学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杨晓赔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 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、周敏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《浅析高三历史二轮习策略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 xml:space="preserve"> 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》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8D1EF3" w:rsidRPr="00087CF1" w:rsidTr="00F85D69">
        <w:trPr>
          <w:trHeight w:val="114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31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大足区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重庆市大足田家炳中学校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覃定兰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基于课程标准下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“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教学评一致性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”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的高中历史教学设计初探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—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以第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18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课《冷战与国际格局的演变》为例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8D1EF3" w:rsidRPr="00087CF1" w:rsidTr="00F85D69">
        <w:trPr>
          <w:trHeight w:val="1425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32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渝中区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42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中学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张东生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基于定向学科核心素养培育的高中历史教学设计实践路径初探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——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以《十月革命的胜利与苏联的社会主义实践》为例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8D1EF3" w:rsidRPr="00087CF1" w:rsidTr="00F85D69">
        <w:trPr>
          <w:trHeight w:val="57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33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江北区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重庆江北巴川学校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朱玮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“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问题导学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”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课型的理论依据与实践探索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8D1EF3" w:rsidRPr="00087CF1" w:rsidTr="00F85D69">
        <w:trPr>
          <w:trHeight w:val="1425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34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璧山区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璧山中学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谢勇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浅析以情境创设为核心的高品质课堂教学策略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——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以《中外历史纲要下》第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14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课《第一次世界大战与战后国际秩序》为例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8D1EF3" w:rsidRPr="00087CF1" w:rsidTr="00F85D69">
        <w:trPr>
          <w:trHeight w:val="57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35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巫山县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重庆市巫山中学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谭建军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运用嵌入式评价促进高中历史深度学习的尝试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8D1EF3" w:rsidRPr="00087CF1" w:rsidTr="00F85D69">
        <w:trPr>
          <w:trHeight w:val="57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36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渝北区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渝北区教师进修学院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封建国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统编高中历史教科书辅助栏目教学策略探究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8D1EF3" w:rsidRPr="00087CF1" w:rsidTr="00F85D69">
        <w:trPr>
          <w:trHeight w:val="57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37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南川区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南川第三中学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易洁、邓飞、黄禹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《新课程背景下农村中学历史高效课堂设计初探》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8D1EF3" w:rsidRPr="00087CF1" w:rsidTr="00F85D69">
        <w:trPr>
          <w:trHeight w:val="855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38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万盛经济开发区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重庆市第四十九中学校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成尚芬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利用图片史料构建高品质历史课堂途径探究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——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以《时局图》教学片段为例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8D1EF3" w:rsidRPr="00087CF1" w:rsidTr="00F85D69">
        <w:trPr>
          <w:trHeight w:val="57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39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丰都县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重庆市丰都中学校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陈大斌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“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四史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”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教育中的高品质历史教学实践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8D1EF3" w:rsidRPr="00087CF1" w:rsidTr="00F85D69">
        <w:trPr>
          <w:trHeight w:val="57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40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黔江区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重庆市黔江民族中学校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卢月姣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高品质历史活动课教学探究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8D1EF3" w:rsidRPr="00087CF1" w:rsidTr="00F85D69">
        <w:trPr>
          <w:trHeight w:val="57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41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沙坪坝区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重庆七中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刘延广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基于大概念的单元视域课时教学设计实施路径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8D1EF3" w:rsidRPr="00087CF1" w:rsidTr="00F85D69">
        <w:trPr>
          <w:trHeight w:val="57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42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彭水县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彭水一中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谢洪玲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“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双减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”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政策下高品质历史课堂作业设计初探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8D1EF3" w:rsidRPr="00087CF1" w:rsidTr="00F85D69">
        <w:trPr>
          <w:trHeight w:val="114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43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北碚区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西南大学附属中学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韩海川、马桂星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实践跨学科教学，打造高品质课堂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——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以《中国特色社会主义道路的开辟与发展》为例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8D1EF3" w:rsidRPr="00087CF1" w:rsidTr="00F85D69">
        <w:trPr>
          <w:trHeight w:val="57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44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两江新区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重庆市礼嘉中学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吴曼倩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《提升课堂教学思维力，构建高品质历史课堂》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8D1EF3" w:rsidRPr="00087CF1" w:rsidTr="00F85D69">
        <w:trPr>
          <w:trHeight w:val="57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45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巴南区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实验中学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何娟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高中历史高品质课堂的思与行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8D1EF3" w:rsidRPr="00087CF1" w:rsidTr="00F85D69">
        <w:trPr>
          <w:trHeight w:val="57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46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铜梁区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铜梁中学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彭蜜苒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历史地图在中学历史教学中的运用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8D1EF3" w:rsidRPr="00087CF1" w:rsidTr="00F85D69">
        <w:trPr>
          <w:trHeight w:val="57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47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万州区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万州高级中学万州区教师进修学院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向文斌、罗德灿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指向深度学习的历史教学设计策略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8D1EF3" w:rsidRPr="00087CF1" w:rsidTr="00F85D69">
        <w:trPr>
          <w:trHeight w:val="57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48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垫江县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重庆市垫江中学校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王春红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一切为了学生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8D1EF3" w:rsidRPr="00087CF1" w:rsidTr="00F85D69">
        <w:trPr>
          <w:trHeight w:val="855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49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綦江区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綦江中学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任定周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面向新时代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“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双减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”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机遇下建设高品质历史课堂的教学策略探讨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8D1EF3" w:rsidRPr="00087CF1" w:rsidTr="00F85D69">
        <w:trPr>
          <w:trHeight w:val="855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50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潼南区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潼南中学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马晓宇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运用乡土资源打造高品质课堂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——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以《三国至隋唐的文化》教学设计为例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8D1EF3" w:rsidRPr="00087CF1" w:rsidTr="00F85D69">
        <w:trPr>
          <w:trHeight w:val="855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51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大渡口区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重庆市茄子溪中学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黄强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多样中的共通，多元下的贡献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——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《古代西亚、非洲文化》教学设计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8D1EF3" w:rsidRPr="00087CF1" w:rsidTr="00F85D69">
        <w:trPr>
          <w:trHeight w:val="855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52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荣昌区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仁义中学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张洪久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巧用材料，打造高品质历史课堂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——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以《中华文化的世界意义》为例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8D1EF3" w:rsidRPr="00087CF1" w:rsidTr="00F85D69">
        <w:trPr>
          <w:trHeight w:val="57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53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沙坪坝区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重庆七中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陈静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课程视域下高中历史单元作业设计的实施路径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8D1EF3" w:rsidRPr="00087CF1" w:rsidTr="00F85D69">
        <w:trPr>
          <w:trHeight w:val="114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54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沙坪坝区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重庆一中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张少博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新时代新课程新教材下高中历史人文教育的培养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——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以高中历史学科核心素养与环境教育为例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8D1EF3" w:rsidRPr="00087CF1" w:rsidTr="00F85D69">
        <w:trPr>
          <w:trHeight w:val="855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55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黔江区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重庆市黔江新华中学校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蹇常磊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情境化教学助推核心素养落地生根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——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以《当代中国的民族政策》为例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8D1EF3" w:rsidRPr="00087CF1" w:rsidTr="00F85D69">
        <w:trPr>
          <w:trHeight w:val="57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56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江津区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江津第二中学校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刘炼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基于史料实证的历史概念层次化教学策略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8D1EF3" w:rsidRPr="00087CF1" w:rsidTr="00F85D69">
        <w:trPr>
          <w:trHeight w:val="855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57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彭水县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彭水中学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赵文艺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历史纪录片在高中历史教学中的运用探究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——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以《古代的村落、集镇和城市为例》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8D1EF3" w:rsidRPr="00087CF1" w:rsidTr="00F85D69">
        <w:trPr>
          <w:trHeight w:val="855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58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彭水县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彭水第一中学校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冯玲、沈伟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高品质课堂之开端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—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基于高中历史核心素养下的课前三分钟的应用研究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8D1EF3" w:rsidRPr="00087CF1" w:rsidTr="00F85D69">
        <w:trPr>
          <w:trHeight w:val="57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59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九龙坡区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重庆市育才中学校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范丁瑀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探索常态课下高品质历史课堂的建构策略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8D1EF3" w:rsidRPr="00087CF1" w:rsidTr="00F85D69">
        <w:trPr>
          <w:trHeight w:val="57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60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南岸区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重庆市辅仁中学校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邹昕玥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钻研教材内容，任务驱动课堂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8D1EF3" w:rsidRPr="00087CF1" w:rsidTr="00F85D69">
        <w:trPr>
          <w:trHeight w:val="57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61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大足区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重庆市大足中学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蒙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 xml:space="preserve">  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霞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高中历史高品质课堂教学策略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8D1EF3" w:rsidRPr="00087CF1" w:rsidTr="00F85D69">
        <w:trPr>
          <w:trHeight w:val="57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62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渝北区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重庆市南华中学校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杨瑜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新时代新教材背景下高品质历史作业的思考与实践探索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8D1EF3" w:rsidRPr="00087CF1" w:rsidTr="00F85D69">
        <w:trPr>
          <w:trHeight w:val="57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63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沙坪坝区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凤鸣山中学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李娜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以微观透视整体，藉历史关照现实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8D1EF3" w:rsidRPr="00087CF1" w:rsidTr="00F85D69">
        <w:trPr>
          <w:trHeight w:val="57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64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永川区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北山中学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陈晓娟、陈田英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整合课程资源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 xml:space="preserve">  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融注时空观念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8D1EF3" w:rsidRPr="00087CF1" w:rsidTr="00F85D69">
        <w:trPr>
          <w:trHeight w:val="114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65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两江新区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重庆两江育才中学校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王元元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《高品质历史课堂教学中如何落实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“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史料实证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”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素养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 xml:space="preserve"> ——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以《古代的商业贸易》一课为例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 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》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8D1EF3" w:rsidRPr="00087CF1" w:rsidTr="00F85D69">
        <w:trPr>
          <w:trHeight w:val="855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66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渝中区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巴蜀中学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蒲云芬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基于历史核心素养的高品质历史课堂的教学设计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——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以《中国的科技与社会》为例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8D1EF3" w:rsidRPr="00087CF1" w:rsidTr="00F85D69">
        <w:trPr>
          <w:trHeight w:val="57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67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城口县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城口中学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熊方然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课程改革背景下的高中历史智慧课堂构建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8D1EF3" w:rsidRPr="00087CF1" w:rsidTr="00F85D69">
        <w:trPr>
          <w:trHeight w:val="57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68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高新区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重庆市大学城第一中学校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宁和平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素养导向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 xml:space="preserve"> 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创新设计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——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高品质历史作业设计例谈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8D1EF3" w:rsidRPr="00087CF1" w:rsidTr="00F85D69">
        <w:trPr>
          <w:trHeight w:val="114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69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两江新区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重庆两江新区西南大学附属中学校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张晨思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《以历史细节浸润高品质课堂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——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以《第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24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课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 xml:space="preserve"> 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全民族浴血奋战与抗日战争的胜利》为例》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8D1EF3" w:rsidRPr="00087CF1" w:rsidTr="00F85D69">
        <w:trPr>
          <w:trHeight w:val="57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70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黔江区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重庆市黔江新华中学校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李寒露、刘欢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信息化背景下高品质历史课堂的构建策略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8D1EF3" w:rsidRPr="00087CF1" w:rsidTr="00F85D69">
        <w:trPr>
          <w:trHeight w:val="285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71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潼南区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实验中学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李艳辉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润物细无声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 xml:space="preserve"> 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锦绣家与国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8D1EF3" w:rsidRPr="00087CF1" w:rsidTr="00F85D69">
        <w:trPr>
          <w:trHeight w:val="57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72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忠县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重庆市忠县中学校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黎秀娟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《新时代党史教育融入高中历史教学的研究与实践》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8D1EF3" w:rsidRPr="00087CF1" w:rsidTr="00F85D69">
        <w:trPr>
          <w:trHeight w:val="57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73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南岸区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辅仁中学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谢建明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立足史料实证构建高品质历史课堂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8D1EF3" w:rsidRPr="00087CF1" w:rsidTr="00F85D69">
        <w:trPr>
          <w:trHeight w:val="57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74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璧山区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璧山中学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王庆华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高中历史信息化阅读能力的代偿式培养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8D1EF3" w:rsidRPr="00087CF1" w:rsidTr="00F85D69">
        <w:trPr>
          <w:trHeight w:val="114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75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垫江县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重庆市垫江中学校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郭延丹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新高考下历史课堂作业设计初探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——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以《近代殖民活动和人口的跨地域转移》一课为例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8D1EF3" w:rsidRPr="00087CF1" w:rsidTr="00F85D69">
        <w:trPr>
          <w:trHeight w:val="57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76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合川区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教科所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曹鑫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“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三新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”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背景下的高品质历史课堂探索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8D1EF3" w:rsidRPr="00087CF1" w:rsidTr="00F85D69">
        <w:trPr>
          <w:trHeight w:val="57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77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酉阳县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酉阳四中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郑远平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核心素养下如何打造高中历史高效课堂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8D1EF3" w:rsidRPr="00087CF1" w:rsidTr="00F85D69">
        <w:trPr>
          <w:trHeight w:val="855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78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江津区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江津中学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黄童超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基于任务驱动的高中历史大单元教学设计探究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——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以《纲要》下册第三单元为例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8D1EF3" w:rsidRPr="00087CF1" w:rsidTr="00F85D69">
        <w:trPr>
          <w:trHeight w:val="57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79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开州区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重庆市开州区温泉中学校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侯春艳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高品质历史课堂教学策略研究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8D1EF3" w:rsidRPr="00087CF1" w:rsidTr="00F85D69">
        <w:trPr>
          <w:trHeight w:val="855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80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万州区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万州高级中学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覃玉山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高品质历史课堂教学设计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——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以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“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世界多极化与经济全球化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”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为例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8D1EF3" w:rsidRPr="00087CF1" w:rsidTr="00F85D69">
        <w:trPr>
          <w:trHeight w:val="114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81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永川区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萱花中学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吴泽义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信息技术让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“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沉寂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”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的历史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“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鲜活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”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起来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——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以《南京国民政府的统治和中国共产党开辟革命新道路》为例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8D1EF3" w:rsidRPr="00087CF1" w:rsidTr="00F85D69">
        <w:trPr>
          <w:trHeight w:val="855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82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沙坪坝区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南开中学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赵芷琦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“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以诗证史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”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：不同历史时期的毛泽东诗词赏析活动课设计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8D1EF3" w:rsidRPr="00087CF1" w:rsidTr="00F85D69">
        <w:trPr>
          <w:trHeight w:val="57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83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武隆区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武隆中学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郑君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高中历史教学中如何落实史料实证素养的培养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8D1EF3" w:rsidRPr="00087CF1" w:rsidTr="00F85D69">
        <w:trPr>
          <w:trHeight w:val="57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84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北碚区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重庆市王朴中学校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余明晟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构建高品质高中历史课堂的教学策略研究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8D1EF3" w:rsidRPr="00087CF1" w:rsidTr="00F85D69">
        <w:trPr>
          <w:trHeight w:val="57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85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丰都县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重庆市丰都实验中学校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王洁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以信息技术为手段，打造高品质历史课堂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8D1EF3" w:rsidRPr="00087CF1" w:rsidTr="00F85D69">
        <w:trPr>
          <w:trHeight w:val="114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86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北碚区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西南大学附属中学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汪建华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构建高品质历史课堂的策略初探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——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以选择性必修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1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第十八课《世界主要国家的基层治理与社会保障》一课为例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8D1EF3" w:rsidRPr="00087CF1" w:rsidTr="00F85D69">
        <w:trPr>
          <w:trHeight w:val="57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87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涪陵区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重庆市涪陵实验中学校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张腾芳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试用情境教学推进构建高品质历史课堂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8D1EF3" w:rsidRPr="00087CF1" w:rsidTr="00F85D69">
        <w:trPr>
          <w:trHeight w:val="114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88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渝北区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重庆市暨华中学校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李长莉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识变、应变、挑战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--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谈《明至清中叶的经济与文化》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“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盛世滋生图、日暮悲歌曲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”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课堂建设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8D1EF3" w:rsidRPr="00087CF1" w:rsidTr="00F85D69">
        <w:trPr>
          <w:trHeight w:val="57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89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酉阳县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酉阳第二中学校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冉琼琳、郭朝燕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《浅谈高品质历史课堂教学的落地策略》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8D1EF3" w:rsidRPr="00087CF1" w:rsidTr="00F85D69">
        <w:trPr>
          <w:trHeight w:val="57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90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梁平区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梁平中学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孙菁尉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《在高中历史教学中构建高品质课堂的策略方式》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8D1EF3" w:rsidRPr="00087CF1" w:rsidTr="00F85D69">
        <w:trPr>
          <w:trHeight w:val="57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91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梁平区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红旗中学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王芳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《高中历史教育中的家国情怀培养》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8D1EF3" w:rsidRPr="00087CF1" w:rsidTr="00F85D69">
        <w:trPr>
          <w:trHeight w:val="855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92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长寿区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重庆市长寿中学校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雷琳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高品质历史课堂中素养导向的教法探赜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——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以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“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人民解放战争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”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一课为例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8D1EF3" w:rsidRPr="00087CF1" w:rsidTr="00F85D69">
        <w:trPr>
          <w:trHeight w:val="855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93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渝北区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重庆市暨华中学校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刘晓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在问题驱动中构建历史逻辑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——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以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“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从礼法之争到礼法结合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”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为例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8D1EF3" w:rsidRPr="00087CF1" w:rsidTr="00F85D69">
        <w:trPr>
          <w:trHeight w:val="114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94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九龙坡区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重庆市育才中学校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常青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基于教材整合的高品质历史课堂教学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——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以《中外历史纲要》（上）为例探究史料实证培养在教学中的渗透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8D1EF3" w:rsidRPr="00087CF1" w:rsidTr="00F85D69">
        <w:trPr>
          <w:trHeight w:val="57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95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万盛经开区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重庆市第四十九中学校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罗春阳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论史料分析在高品质历史课堂中的应用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8D1EF3" w:rsidRPr="00087CF1" w:rsidTr="00F85D69">
        <w:trPr>
          <w:trHeight w:val="57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96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南川区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道南中学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王光琴、马凤琴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《高中历史高品质课堂教学策略初探》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8D1EF3" w:rsidRPr="00087CF1" w:rsidTr="00F85D69">
        <w:trPr>
          <w:trHeight w:val="57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97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万州区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万州上海中学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刘代君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新高考背景下高中历史课堂教学评价与实施探究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8D1EF3" w:rsidRPr="00087CF1" w:rsidTr="00F85D69">
        <w:trPr>
          <w:trHeight w:val="57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98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大足区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重庆市大足第一中学校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王章科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历史是一杯茶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——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高中历史高品质课堂的构建分析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8D1EF3" w:rsidRPr="00087CF1" w:rsidTr="00F85D69">
        <w:trPr>
          <w:trHeight w:val="114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99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渝北区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重庆市松树桥中学校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闫婷婷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国际视野下高中历史教学中的史料选择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—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以统编版《全民族浴血奋战与抗日战争的胜利》一课为例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8D1EF3" w:rsidRPr="00087CF1" w:rsidTr="00F85D69">
        <w:trPr>
          <w:trHeight w:val="57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100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铜梁区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铜梁一中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陈良红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评课实践反思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——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以课堂实录《罗马人的法律》为例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8D1EF3" w:rsidRPr="00087CF1" w:rsidTr="00F85D69">
        <w:trPr>
          <w:trHeight w:val="114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101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酉阳县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酉阳第二中学校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黄露、郭朝燕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依托本土红色资源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 xml:space="preserve"> 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涵养学生家国情怀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——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基于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“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五四运动和中国共产党的诞生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”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一课为例的简案设计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8D1EF3" w:rsidRPr="00087CF1" w:rsidTr="00F85D69">
        <w:trPr>
          <w:trHeight w:val="855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102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长寿区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重庆市长寿实验中学校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邓璐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对高品质历史课堂的体会和感悟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——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以《影响世界的工业革命》一课为例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8D1EF3" w:rsidRPr="00087CF1" w:rsidTr="00F85D69">
        <w:trPr>
          <w:trHeight w:val="114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103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九龙坡区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重庆外国语学校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王文君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以史料教学为核心的历史新教材大主题教学尝试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——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以辽宋夏金元时期的政治为例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8D1EF3" w:rsidRPr="00087CF1" w:rsidTr="00F85D69">
        <w:trPr>
          <w:trHeight w:val="57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104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南川区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南川水江中学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郑枭雄、李妍锦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《运用图像史料培养历史学科核心素养的策略探究》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8D1EF3" w:rsidRPr="00087CF1" w:rsidTr="00F85D69">
        <w:trPr>
          <w:trHeight w:val="855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105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北碚区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重庆市江北中学校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许光亮、许威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探究高品质历史课堂教学策略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——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以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“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问题式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”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教学方法为例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8D1EF3" w:rsidRPr="00087CF1" w:rsidTr="00F85D69">
        <w:trPr>
          <w:trHeight w:val="57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106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万盛经开区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重庆市第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49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中学校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陈小艳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加入新时代特色，打造高品质高中历史课堂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8D1EF3" w:rsidRPr="00087CF1" w:rsidTr="00F85D69">
        <w:trPr>
          <w:trHeight w:val="855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107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巫山县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重庆市巫山中学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林启炽、李川江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以本土文化遗存充实高品质课堂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----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以巫山大溪遗址为例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8D1EF3" w:rsidRPr="00087CF1" w:rsidTr="00F85D69">
        <w:trPr>
          <w:trHeight w:val="855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108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渝中区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66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中学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冉丽娜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基于一手史料，构建高品质历史课堂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——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以《从明朝建立到清军入关》一课为例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8D1EF3" w:rsidRPr="00087CF1" w:rsidTr="00F85D69">
        <w:trPr>
          <w:trHeight w:val="57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109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潼南区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潼南中学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付薇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高品质历史课堂是有灵魂的课堂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——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家国情怀的落实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8D1EF3" w:rsidRPr="00087CF1" w:rsidTr="00F85D69">
        <w:trPr>
          <w:trHeight w:val="855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110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渝中区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求精中学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王理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唯物史观的基本原理及其突破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——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以《诸侯纷争与变法运动》为例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8D1EF3" w:rsidRPr="00087CF1" w:rsidTr="00F85D69">
        <w:trPr>
          <w:trHeight w:val="57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111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南川区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南川第一中学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毕敏、周敏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《学生课堂自主提问的困境分析》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8D1EF3" w:rsidRPr="00087CF1" w:rsidTr="00F85D69">
        <w:trPr>
          <w:trHeight w:val="855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112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黔江区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231F20"/>
                <w:kern w:val="0"/>
                <w:sz w:val="24"/>
              </w:rPr>
            </w:pPr>
            <w:r w:rsidRPr="00087CF1">
              <w:rPr>
                <w:rFonts w:eastAsia="方正仿宋_GBK"/>
                <w:color w:val="231F20"/>
                <w:kern w:val="0"/>
                <w:sz w:val="24"/>
              </w:rPr>
              <w:t>重庆市黔江民族中学校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231F20"/>
                <w:kern w:val="0"/>
                <w:sz w:val="24"/>
              </w:rPr>
            </w:pPr>
            <w:r w:rsidRPr="00087CF1">
              <w:rPr>
                <w:rFonts w:eastAsia="方正仿宋_GBK"/>
                <w:color w:val="231F20"/>
                <w:kern w:val="0"/>
                <w:sz w:val="24"/>
              </w:rPr>
              <w:t>卢魁峰、李静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231F20"/>
                <w:kern w:val="0"/>
                <w:sz w:val="24"/>
              </w:rPr>
            </w:pPr>
            <w:r w:rsidRPr="00087CF1">
              <w:rPr>
                <w:rFonts w:eastAsia="方正仿宋_GBK"/>
                <w:color w:val="231F20"/>
                <w:kern w:val="0"/>
                <w:sz w:val="24"/>
              </w:rPr>
              <w:t>高中历史课堂情境教学的创设与思考</w:t>
            </w:r>
            <w:r w:rsidRPr="00087CF1">
              <w:rPr>
                <w:rFonts w:eastAsia="方正仿宋_GBK"/>
                <w:color w:val="231F20"/>
                <w:kern w:val="0"/>
                <w:sz w:val="24"/>
              </w:rPr>
              <w:t>——</w:t>
            </w:r>
            <w:r w:rsidRPr="00087CF1">
              <w:rPr>
                <w:rFonts w:eastAsia="方正仿宋_GBK"/>
                <w:color w:val="231F20"/>
                <w:kern w:val="0"/>
                <w:sz w:val="24"/>
              </w:rPr>
              <w:t>以</w:t>
            </w:r>
            <w:r w:rsidRPr="00087CF1">
              <w:rPr>
                <w:rFonts w:eastAsia="方正仿宋_GBK"/>
                <w:color w:val="231F20"/>
                <w:kern w:val="0"/>
                <w:sz w:val="24"/>
              </w:rPr>
              <w:t>“</w:t>
            </w:r>
            <w:r w:rsidRPr="00087CF1">
              <w:rPr>
                <w:rFonts w:eastAsia="方正仿宋_GBK"/>
                <w:color w:val="231F20"/>
                <w:kern w:val="0"/>
                <w:sz w:val="24"/>
              </w:rPr>
              <w:t>工业革命的影响</w:t>
            </w:r>
            <w:r w:rsidRPr="00087CF1">
              <w:rPr>
                <w:rFonts w:eastAsia="方正仿宋_GBK"/>
                <w:color w:val="231F20"/>
                <w:kern w:val="0"/>
                <w:sz w:val="24"/>
              </w:rPr>
              <w:t>”</w:t>
            </w:r>
            <w:r w:rsidRPr="00087CF1">
              <w:rPr>
                <w:rFonts w:eastAsia="方正仿宋_GBK"/>
                <w:color w:val="231F20"/>
                <w:kern w:val="0"/>
                <w:sz w:val="24"/>
              </w:rPr>
              <w:t>为例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8D1EF3" w:rsidRPr="00087CF1" w:rsidTr="00F85D69">
        <w:trPr>
          <w:trHeight w:val="855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113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沙坪坝区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南开中学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张少武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“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双新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”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背景下历史地理学在高品质历史课堂的应用探究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8D1EF3" w:rsidRPr="00087CF1" w:rsidTr="00F85D69">
        <w:trPr>
          <w:trHeight w:val="114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114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彭水县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彭水第一中学校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陈文兵、童桂花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高品质历史课堂教学设计初探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 xml:space="preserve">                    ——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以《影响世界的工业革命》为例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8D1EF3" w:rsidRPr="00087CF1" w:rsidTr="00F85D69">
        <w:trPr>
          <w:trHeight w:val="855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115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永川区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北山中学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丁小冬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弘扬民族精神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 xml:space="preserve"> 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厚植家国情怀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 xml:space="preserve">—— 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以中外历史纲要（上）《辛亥革命》一课为例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8D1EF3" w:rsidRPr="00087CF1" w:rsidTr="00F85D69">
        <w:trPr>
          <w:trHeight w:val="855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116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梁平区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屏锦中学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蒋盛志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《基于高考评价体系指导下批判性思维历史课堂作业设计》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8D1EF3" w:rsidRPr="00087CF1" w:rsidTr="00F85D69">
        <w:trPr>
          <w:trHeight w:val="57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117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巴南区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巴南中学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汪雪敏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“134”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生态引领高品质历史课堂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8D1EF3" w:rsidRPr="00087CF1" w:rsidTr="00F85D69">
        <w:trPr>
          <w:trHeight w:val="57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118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荣昌区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重庆市荣昌大成中学校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叶江川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去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“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西方中心主义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”,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重构以中国为中心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8D1EF3" w:rsidRPr="00087CF1" w:rsidTr="00F85D69">
        <w:trPr>
          <w:trHeight w:val="855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119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石柱县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重庆市石柱中学校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傅小书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历史核心素养之史料实证意识的培养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——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以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“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清朝前中期的鼎盛与危机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”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教学为例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8D1EF3" w:rsidRPr="00087CF1" w:rsidTr="00F85D69">
        <w:trPr>
          <w:trHeight w:val="57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120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巴南区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木洞中学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徐佳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101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智慧课堂，打造高品质历史教学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8D1EF3" w:rsidRPr="00087CF1" w:rsidTr="00F85D69">
        <w:trPr>
          <w:trHeight w:val="855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121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九龙坡区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重庆市育才学校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张霖维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活用教材图片史料打造高品质历史课堂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——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以《辽宋夏金元的经济与社会》为例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8D1EF3" w:rsidRPr="00087CF1" w:rsidTr="00F85D69">
        <w:trPr>
          <w:trHeight w:val="57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122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开州区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重庆市开州区陈家中学校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唐念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新高考背景下高中历史课程提质策略研究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8D1EF3" w:rsidRPr="00087CF1" w:rsidTr="00F85D69">
        <w:trPr>
          <w:trHeight w:val="855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123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巫山县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重庆市巫山第二中学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谭芙蓉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高品质历史课堂策略初探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---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以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“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影响世界的工业革命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“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为例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8D1EF3" w:rsidRPr="00087CF1" w:rsidTr="00F85D69">
        <w:trPr>
          <w:trHeight w:val="57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124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渝中区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巴蜀中学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段钰山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《基于逆向设计的高品质高中历史教学实践初探》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8D1EF3" w:rsidRPr="00087CF1" w:rsidTr="00F85D69">
        <w:trPr>
          <w:trHeight w:val="57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125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南岸区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广益中学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韦桂花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高中历史教学中核心素养能力培养初探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8D1EF3" w:rsidRPr="00087CF1" w:rsidTr="00F85D69">
        <w:trPr>
          <w:trHeight w:val="57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126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綦江区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綦江区南州中学校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张燕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浅析新教材下高品质历史作业设计原则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8D1EF3" w:rsidRPr="00087CF1" w:rsidTr="00F85D69">
        <w:trPr>
          <w:trHeight w:val="57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127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荣昌区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重庆市荣昌仁义中学校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吕兰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借力信息技术，打造高品质历史课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8D1EF3" w:rsidRPr="00087CF1" w:rsidTr="00F85D69">
        <w:trPr>
          <w:trHeight w:val="855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128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酉阳县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重庆市酉阳第一中学校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代云东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基于部编教材课本史料的高品质历史课题教学策略研究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8D1EF3" w:rsidRPr="00087CF1" w:rsidTr="00F85D69">
        <w:trPr>
          <w:trHeight w:val="57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129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云阳县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重庆市云阳县江口中学校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赵金娜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高品质历史课堂教学设计策略初探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8D1EF3" w:rsidRPr="00087CF1" w:rsidTr="00F85D69">
        <w:trPr>
          <w:trHeight w:val="855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130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高新区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重庆市大学城第一中学校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李柯豫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就地取材，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“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适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”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者为珍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——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浅析统编历史教科书中图片资源的高品质运用策略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8D1EF3" w:rsidRPr="00087CF1" w:rsidTr="00F85D69">
        <w:trPr>
          <w:trHeight w:val="57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131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璧山区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璧山中学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朱泽桃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统编高中历史必修与选择性必修教材内容整合策略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8D1EF3" w:rsidRPr="00087CF1" w:rsidTr="00F85D69">
        <w:trPr>
          <w:trHeight w:val="57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132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綦江区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綦江区实验中学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周望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新课程新教材背景下高品质历史课堂的构建对策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8D1EF3" w:rsidRPr="00087CF1" w:rsidTr="00F85D69">
        <w:trPr>
          <w:trHeight w:val="57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133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石柱县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重庆市石柱中学校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肖龙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基于大概念的高中高品质历史课堂的构建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8D1EF3" w:rsidRPr="00087CF1" w:rsidTr="00F85D69">
        <w:trPr>
          <w:trHeight w:val="57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134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垫江县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重庆市垫江第三中学校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刘晓燕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新课标新高考背景下的高品质历史课堂教学策略初探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8D1EF3" w:rsidRPr="00087CF1" w:rsidTr="00F85D69">
        <w:trPr>
          <w:trHeight w:val="855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135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大渡口区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重庆市第三十七中学校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陈蓉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论历史学科核心素养在教学中的落实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——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以《两宋的政治和军事》一课为例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8D1EF3" w:rsidRPr="00087CF1" w:rsidTr="00F85D69">
        <w:trPr>
          <w:trHeight w:val="57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136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彭水县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彭水中学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冯保恒、马应顺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核心素养导向的高中历史单元教学初探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8D1EF3" w:rsidRPr="00087CF1" w:rsidTr="00F85D69">
        <w:trPr>
          <w:trHeight w:val="855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137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璧山区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璧山中学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龙黎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《辽宋夏金元的经济与社会》的教学分析和关键问题设计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8D1EF3" w:rsidRPr="00087CF1" w:rsidTr="00F85D69">
        <w:trPr>
          <w:trHeight w:val="114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138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铜梁区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铜梁二中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李年姣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统编高中历史教材的单元知识整合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——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以《中外历史纲要（上）》中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“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东南互保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”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为例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8D1EF3" w:rsidRPr="00087CF1" w:rsidTr="00F85D69">
        <w:trPr>
          <w:trHeight w:val="855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139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璧山区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璧山中学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李向雪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基于必备知识的深度教学设计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——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以《从局部抗战到全面抗战》为例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8D1EF3" w:rsidRPr="00087CF1" w:rsidTr="00F85D69">
        <w:trPr>
          <w:trHeight w:val="57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140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涪陵区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重庆市涪陵高级中学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田爱容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以问题探究为导向的高品质历史课堂教学策略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8D1EF3" w:rsidRPr="00087CF1" w:rsidTr="00F85D69">
        <w:trPr>
          <w:trHeight w:val="57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141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合川区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合川中学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赵维伟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核心素养视域下高中历史课堂问题的设计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8D1EF3" w:rsidRPr="00087CF1" w:rsidTr="00F85D69">
        <w:trPr>
          <w:trHeight w:val="855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142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涪陵区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重庆市涪陵实验中学校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张承沛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新课改背景下高品质历史课堂的教学设计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----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以《从局部抗战到全面抗战》为例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8D1EF3" w:rsidRPr="00087CF1" w:rsidTr="00F85D69">
        <w:trPr>
          <w:trHeight w:val="57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143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忠县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重庆市忠县中学校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杨凤琼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“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互联网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+”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高中历史课堂情景教学模式的探究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8D1EF3" w:rsidRPr="00087CF1" w:rsidTr="00F85D69">
        <w:trPr>
          <w:trHeight w:val="114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144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江津区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江津第八中学校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周旋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“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双减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”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政策背景下高中历史创新作业设计初探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——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以《古代战争与地域文化的演变》为例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8D1EF3" w:rsidRPr="00087CF1" w:rsidTr="00F85D69">
        <w:trPr>
          <w:trHeight w:val="114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145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北碚区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西南大学附属中学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李炎乾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试探构建高品质历史课堂的路径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——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以《中国共产党成立与新民主主义革命的兴起》单元为例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8D1EF3" w:rsidRPr="00087CF1" w:rsidTr="00F85D69">
        <w:trPr>
          <w:trHeight w:val="57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146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南岸区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南坪中学校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李禄禄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教材取舍有道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 xml:space="preserve">  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凸显教学之效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8D1EF3" w:rsidRPr="00087CF1" w:rsidTr="00F85D69">
        <w:trPr>
          <w:trHeight w:val="114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147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合川区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重庆市合川瑞山中学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秦飞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核心素养理念下统编高中历史教材施教策略初探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——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以《两次鸦片战争》一课教学为例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8D1EF3" w:rsidRPr="00087CF1" w:rsidTr="00F85D69">
        <w:trPr>
          <w:trHeight w:val="114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148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九龙坡区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重庆市育才学校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张秀梅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试论中学历史教材中的油画解读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——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从《中外历史纲要（下）》第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14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课油画《美西战争中的海战》说起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8D1EF3" w:rsidRPr="00087CF1" w:rsidTr="00F85D69">
        <w:trPr>
          <w:trHeight w:val="57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149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北碚区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重庆市朝阳中学校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苟雨丹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聚焦高品质教学的中学历史教学设计探索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8D1EF3" w:rsidRPr="00087CF1" w:rsidTr="00F85D69">
        <w:trPr>
          <w:trHeight w:val="57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150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奉节县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重庆市奉节中学校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古开富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“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三新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 ”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背景下高中生历史思维培养路径探究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8D1EF3" w:rsidRPr="00087CF1" w:rsidTr="00F85D69">
        <w:trPr>
          <w:trHeight w:val="57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151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万州区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万州上海中学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郑淑芬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浅谈在高品质历史课堂中家国情怀的培养策略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8D1EF3" w:rsidRPr="00087CF1" w:rsidTr="00F85D69">
        <w:trPr>
          <w:trHeight w:val="57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152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武隆区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武隆中学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黄志强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聚焦高品质历史课堂教学的三大标杆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8D1EF3" w:rsidRPr="00087CF1" w:rsidTr="00F85D69">
        <w:trPr>
          <w:trHeight w:val="855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153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高新区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重庆市大学城第一中学校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石明侠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立足核心素养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 xml:space="preserve"> 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建设品质课堂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——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以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“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四渡赤水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”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教学为例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8D1EF3" w:rsidRPr="00087CF1" w:rsidTr="00F85D69">
        <w:trPr>
          <w:trHeight w:val="57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154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开州区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重庆市开州区温泉中学校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陈小平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新高考新教材背景下构建历史高效课堂的探究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8D1EF3" w:rsidRPr="00087CF1" w:rsidTr="00F85D69">
        <w:trPr>
          <w:trHeight w:val="855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155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两江新区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重庆市礼嘉中学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谭远清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《基于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“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深度学习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+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深度教学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”</w:t>
            </w:r>
            <w:r w:rsidRPr="00087CF1">
              <w:rPr>
                <w:rFonts w:eastAsia="方正仿宋_GBK"/>
                <w:color w:val="000000"/>
                <w:kern w:val="0"/>
                <w:sz w:val="24"/>
              </w:rPr>
              <w:t>视角的高中历史单元整体教学》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8D1EF3" w:rsidRPr="00087CF1" w:rsidTr="00F85D69">
        <w:trPr>
          <w:trHeight w:val="57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156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丰都县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重庆市丰都中学校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陈江南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试论新高考政策下的高品质历史课堂教学策略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8D1EF3" w:rsidRPr="00087CF1" w:rsidTr="00F85D69">
        <w:trPr>
          <w:trHeight w:val="285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157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北碚区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重庆市朝阳中学校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张耀武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高品质历史课堂作业设计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8D1EF3" w:rsidRPr="00087CF1" w:rsidTr="00F85D69">
        <w:trPr>
          <w:trHeight w:val="57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158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巫山县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巫山县官渡中学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谢承东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浅析核心素养背景下高品质历史课堂教学策略创新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8D1EF3" w:rsidRPr="00087CF1" w:rsidTr="00F85D69">
        <w:trPr>
          <w:trHeight w:val="57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159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巫溪县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巫溪县中学校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谭丹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087CF1">
              <w:rPr>
                <w:rFonts w:eastAsia="方正仿宋_GBK"/>
                <w:color w:val="000000"/>
                <w:kern w:val="0"/>
                <w:sz w:val="24"/>
              </w:rPr>
              <w:t>分层教学视角下高中历史高品质课构建策略探究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F3" w:rsidRPr="00087CF1" w:rsidRDefault="008D1EF3" w:rsidP="00F85D69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087CF1">
              <w:rPr>
                <w:rFonts w:eastAsia="方正仿宋_GBK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</w:tbl>
    <w:p w:rsidR="008D1EF3" w:rsidRPr="00E75346" w:rsidRDefault="008D1EF3" w:rsidP="008D1EF3">
      <w:pPr>
        <w:spacing w:line="60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</w:pPr>
    </w:p>
    <w:p w:rsidR="00037B18" w:rsidRDefault="00037B18">
      <w:bookmarkStart w:id="0" w:name="_GoBack"/>
      <w:bookmarkEnd w:id="0"/>
    </w:p>
    <w:sectPr w:rsidR="00037B18" w:rsidSect="00087CF1">
      <w:footerReference w:type="even" r:id="rId5"/>
      <w:footerReference w:type="default" r:id="rId6"/>
      <w:pgSz w:w="11906" w:h="16838" w:code="9"/>
      <w:pgMar w:top="1440" w:right="1418" w:bottom="1440" w:left="1588" w:header="992" w:footer="567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CF1" w:rsidRPr="00087CF1" w:rsidRDefault="008D1EF3" w:rsidP="00087CF1">
    <w:pPr>
      <w:pStyle w:val="a3"/>
      <w:rPr>
        <w:rFonts w:asciiTheme="majorEastAsia" w:eastAsiaTheme="majorEastAsia" w:hAnsiTheme="majorEastAsia"/>
        <w:sz w:val="28"/>
        <w:szCs w:val="28"/>
      </w:rPr>
    </w:pPr>
    <w:r w:rsidRPr="00087CF1">
      <w:rPr>
        <w:rFonts w:asciiTheme="majorEastAsia" w:eastAsiaTheme="majorEastAsia" w:hAnsiTheme="majorEastAsia"/>
        <w:sz w:val="28"/>
        <w:szCs w:val="28"/>
      </w:rPr>
      <w:fldChar w:fldCharType="begin"/>
    </w:r>
    <w:r w:rsidRPr="00087CF1">
      <w:rPr>
        <w:rFonts w:asciiTheme="majorEastAsia" w:eastAsiaTheme="majorEastAsia" w:hAnsiTheme="majorEastAsia"/>
        <w:sz w:val="28"/>
        <w:szCs w:val="28"/>
      </w:rPr>
      <w:instrText xml:space="preserve">PAGE   \* </w:instrText>
    </w:r>
    <w:r w:rsidRPr="00087CF1">
      <w:rPr>
        <w:rFonts w:asciiTheme="majorEastAsia" w:eastAsiaTheme="majorEastAsia" w:hAnsiTheme="majorEastAsia"/>
        <w:sz w:val="28"/>
        <w:szCs w:val="28"/>
      </w:rPr>
      <w:instrText>MERGEFORMAT</w:instrText>
    </w:r>
    <w:r w:rsidRPr="00087CF1">
      <w:rPr>
        <w:rFonts w:asciiTheme="majorEastAsia" w:eastAsiaTheme="majorEastAsia" w:hAnsiTheme="majorEastAsia"/>
        <w:sz w:val="28"/>
        <w:szCs w:val="28"/>
      </w:rPr>
      <w:fldChar w:fldCharType="separate"/>
    </w:r>
    <w:r w:rsidRPr="00087CF1">
      <w:rPr>
        <w:rFonts w:asciiTheme="majorEastAsia" w:eastAsiaTheme="majorEastAsia" w:hAnsiTheme="majorEastAsia"/>
        <w:noProof/>
        <w:sz w:val="28"/>
        <w:szCs w:val="28"/>
        <w:lang w:val="zh-CN"/>
      </w:rPr>
      <w:t>-</w:t>
    </w:r>
    <w:r>
      <w:rPr>
        <w:rFonts w:asciiTheme="majorEastAsia" w:eastAsiaTheme="majorEastAsia" w:hAnsiTheme="majorEastAsia"/>
        <w:noProof/>
        <w:sz w:val="28"/>
        <w:szCs w:val="28"/>
      </w:rPr>
      <w:t xml:space="preserve"> 12 -</w:t>
    </w:r>
    <w:r w:rsidRPr="00087CF1">
      <w:rPr>
        <w:rFonts w:asciiTheme="majorEastAsia" w:eastAsiaTheme="majorEastAsia" w:hAnsiTheme="majorEastAsia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CF1" w:rsidRPr="00087CF1" w:rsidRDefault="008D1EF3" w:rsidP="00087CF1">
    <w:pPr>
      <w:pStyle w:val="a3"/>
      <w:jc w:val="right"/>
      <w:rPr>
        <w:rFonts w:asciiTheme="majorEastAsia" w:eastAsiaTheme="majorEastAsia" w:hAnsiTheme="majorEastAsia"/>
        <w:sz w:val="28"/>
        <w:szCs w:val="28"/>
      </w:rPr>
    </w:pPr>
    <w:r w:rsidRPr="00087CF1">
      <w:rPr>
        <w:rFonts w:asciiTheme="majorEastAsia" w:eastAsiaTheme="majorEastAsia" w:hAnsiTheme="majorEastAsia"/>
        <w:sz w:val="28"/>
        <w:szCs w:val="28"/>
      </w:rPr>
      <w:fldChar w:fldCharType="begin"/>
    </w:r>
    <w:r w:rsidRPr="00087CF1">
      <w:rPr>
        <w:rFonts w:asciiTheme="majorEastAsia" w:eastAsiaTheme="majorEastAsia" w:hAnsiTheme="majorEastAsia"/>
        <w:sz w:val="28"/>
        <w:szCs w:val="28"/>
      </w:rPr>
      <w:instrText xml:space="preserve">PAGE   \* </w:instrText>
    </w:r>
    <w:r w:rsidRPr="00087CF1">
      <w:rPr>
        <w:rFonts w:asciiTheme="majorEastAsia" w:eastAsiaTheme="majorEastAsia" w:hAnsiTheme="majorEastAsia"/>
        <w:sz w:val="28"/>
        <w:szCs w:val="28"/>
      </w:rPr>
      <w:instrText>MERGEFORMAT</w:instrText>
    </w:r>
    <w:r w:rsidRPr="00087CF1">
      <w:rPr>
        <w:rFonts w:asciiTheme="majorEastAsia" w:eastAsiaTheme="majorEastAsia" w:hAnsiTheme="majorEastAsia"/>
        <w:sz w:val="28"/>
        <w:szCs w:val="28"/>
      </w:rPr>
      <w:fldChar w:fldCharType="separate"/>
    </w:r>
    <w:r w:rsidRPr="008D1EF3">
      <w:rPr>
        <w:rFonts w:asciiTheme="majorEastAsia" w:eastAsiaTheme="majorEastAsia" w:hAnsiTheme="majorEastAsia"/>
        <w:noProof/>
        <w:sz w:val="28"/>
        <w:szCs w:val="28"/>
        <w:lang w:val="zh-CN"/>
      </w:rPr>
      <w:t>-</w:t>
    </w:r>
    <w:r>
      <w:rPr>
        <w:rFonts w:asciiTheme="majorEastAsia" w:eastAsiaTheme="majorEastAsia" w:hAnsiTheme="majorEastAsia"/>
        <w:noProof/>
        <w:sz w:val="28"/>
        <w:szCs w:val="28"/>
      </w:rPr>
      <w:t xml:space="preserve"> 1 -</w:t>
    </w:r>
    <w:r w:rsidRPr="00087CF1">
      <w:rPr>
        <w:rFonts w:asciiTheme="majorEastAsia" w:eastAsiaTheme="majorEastAsia" w:hAnsiTheme="majorEastAsia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EF3"/>
    <w:rsid w:val="00037B18"/>
    <w:rsid w:val="008D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E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D1E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D1EF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E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D1E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D1EF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1241</Words>
  <Characters>7075</Characters>
  <Application>Microsoft Office Word</Application>
  <DocSecurity>0</DocSecurity>
  <Lines>58</Lines>
  <Paragraphs>16</Paragraphs>
  <ScaleCrop>false</ScaleCrop>
  <Company>Sky123.Org</Company>
  <LinksUpToDate>false</LinksUpToDate>
  <CharactersWithSpaces>8300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2022-09-26T07:45:00Z</dcterms:created>
  <dcterms:modified xsi:type="dcterms:W3CDTF">2022-09-26T07:45:00Z</dcterms:modified>
</cp:coreProperties>
</file>