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AC" w:rsidRDefault="00457BAC" w:rsidP="00457BAC">
      <w:pPr>
        <w:widowControl/>
        <w:shd w:val="clear" w:color="auto" w:fill="FFFFFF"/>
        <w:spacing w:line="520" w:lineRule="exact"/>
        <w:jc w:val="left"/>
        <w:rPr>
          <w:rFonts w:ascii="方正黑体_GBK" w:eastAsia="方正黑体_GBK" w:hAnsi="黑体" w:cs="宋体-18030" w:hint="eastAsia"/>
          <w:color w:val="000000" w:themeColor="text1"/>
          <w:sz w:val="32"/>
          <w:szCs w:val="32"/>
        </w:rPr>
      </w:pPr>
      <w:r w:rsidRPr="00642717">
        <w:rPr>
          <w:rFonts w:ascii="方正黑体_GBK" w:eastAsia="方正黑体_GBK" w:hAnsi="黑体" w:cs="宋体-18030" w:hint="eastAsia"/>
          <w:color w:val="000000" w:themeColor="text1"/>
          <w:sz w:val="32"/>
          <w:szCs w:val="32"/>
        </w:rPr>
        <w:t>附件2</w:t>
      </w:r>
    </w:p>
    <w:p w:rsidR="00457BAC" w:rsidRPr="00642717" w:rsidRDefault="00457BAC" w:rsidP="00457BAC">
      <w:pPr>
        <w:widowControl/>
        <w:shd w:val="clear" w:color="auto" w:fill="FFFFFF"/>
        <w:spacing w:line="400" w:lineRule="exact"/>
        <w:jc w:val="left"/>
        <w:rPr>
          <w:rFonts w:ascii="方正黑体_GBK" w:eastAsia="方正黑体_GBK" w:hAnsi="黑体" w:cs="宋体-18030" w:hint="eastAsia"/>
          <w:color w:val="000000" w:themeColor="text1"/>
          <w:sz w:val="32"/>
          <w:szCs w:val="32"/>
        </w:rPr>
      </w:pPr>
    </w:p>
    <w:p w:rsidR="00457BAC" w:rsidRPr="00642717" w:rsidRDefault="00457BAC" w:rsidP="00457BAC">
      <w:pPr>
        <w:spacing w:line="600" w:lineRule="exact"/>
        <w:jc w:val="center"/>
        <w:rPr>
          <w:rFonts w:ascii="方正小标宋_GBK" w:eastAsia="方正小标宋_GBK" w:hint="eastAsia"/>
          <w:w w:val="75"/>
          <w:sz w:val="44"/>
          <w:szCs w:val="44"/>
        </w:rPr>
      </w:pPr>
      <w:r w:rsidRPr="00642717">
        <w:rPr>
          <w:rFonts w:ascii="方正小标宋_GBK" w:eastAsia="方正小标宋_GBK" w:hint="eastAsia"/>
          <w:w w:val="75"/>
          <w:sz w:val="44"/>
          <w:szCs w:val="44"/>
        </w:rPr>
        <w:t>重庆市</w:t>
      </w:r>
      <w:r w:rsidRPr="00642717">
        <w:rPr>
          <w:rFonts w:ascii="方正小标宋_GBK" w:eastAsia="方正小标宋_GBK" w:hAnsi="宋体" w:cs="Times New Roman" w:hint="eastAsia"/>
          <w:color w:val="000000" w:themeColor="text1"/>
          <w:w w:val="75"/>
          <w:sz w:val="44"/>
          <w:szCs w:val="44"/>
        </w:rPr>
        <w:t>2021年</w:t>
      </w:r>
      <w:r w:rsidRPr="00642717">
        <w:rPr>
          <w:rFonts w:ascii="方正小标宋_GBK" w:eastAsia="方正小标宋_GBK" w:hint="eastAsia"/>
          <w:w w:val="75"/>
          <w:sz w:val="44"/>
          <w:szCs w:val="44"/>
        </w:rPr>
        <w:t>高中历史</w:t>
      </w:r>
      <w:r w:rsidRPr="00642717">
        <w:rPr>
          <w:rFonts w:ascii="方正小标宋_GBK" w:eastAsia="方正小标宋_GBK" w:hAnsi="宋体" w:cs="Times New Roman" w:hint="eastAsia"/>
          <w:color w:val="000000" w:themeColor="text1"/>
          <w:w w:val="75"/>
          <w:sz w:val="44"/>
          <w:szCs w:val="44"/>
        </w:rPr>
        <w:t>优质课大赛</w:t>
      </w:r>
      <w:r w:rsidRPr="00642717">
        <w:rPr>
          <w:rFonts w:ascii="方正小标宋_GBK" w:eastAsia="方正小标宋_GBK" w:hint="eastAsia"/>
          <w:w w:val="75"/>
          <w:sz w:val="44"/>
          <w:szCs w:val="44"/>
        </w:rPr>
        <w:t>课堂教学评价量表</w:t>
      </w:r>
    </w:p>
    <w:p w:rsidR="00457BAC" w:rsidRPr="00642717" w:rsidRDefault="00457BAC" w:rsidP="00457BAC">
      <w:pPr>
        <w:spacing w:line="200" w:lineRule="exact"/>
        <w:rPr>
          <w:rFonts w:ascii="方正小标宋_GBK" w:eastAsia="方正小标宋_GBK" w:hint="eastAsia"/>
          <w:w w:val="93"/>
          <w:sz w:val="44"/>
          <w:szCs w:val="44"/>
        </w:rPr>
      </w:pPr>
    </w:p>
    <w:p w:rsidR="00457BAC" w:rsidRPr="00642717" w:rsidRDefault="00457BAC" w:rsidP="00457BAC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 w:hint="eastAsia"/>
          <w:b/>
          <w:bCs/>
          <w:color w:val="000000" w:themeColor="text1"/>
          <w:kern w:val="0"/>
          <w:sz w:val="32"/>
          <w:szCs w:val="32"/>
        </w:rPr>
      </w:pPr>
      <w:r w:rsidRPr="00642717">
        <w:rPr>
          <w:rFonts w:ascii="方正仿宋_GBK" w:eastAsia="方正仿宋_GBK" w:hAnsi="Times New Roman" w:cs="宋体" w:hint="eastAsia"/>
          <w:color w:val="000000" w:themeColor="text1"/>
          <w:kern w:val="0"/>
          <w:sz w:val="24"/>
          <w:szCs w:val="24"/>
        </w:rPr>
        <w:t xml:space="preserve">学校：　　　教师：　　　班级：　　　课题：　　　</w:t>
      </w:r>
      <w:r w:rsidRPr="00642717">
        <w:rPr>
          <w:rFonts w:ascii="方正仿宋_GBK" w:eastAsia="方正仿宋_GBK" w:hAnsi="Times New Roman" w:cs="宋体" w:hint="eastAsia"/>
          <w:color w:val="000000" w:themeColor="text1"/>
          <w:kern w:val="0"/>
          <w:sz w:val="24"/>
          <w:szCs w:val="24"/>
        </w:rPr>
        <w:t>   </w:t>
      </w:r>
      <w:r w:rsidRPr="00642717">
        <w:rPr>
          <w:rFonts w:ascii="方正仿宋_GBK" w:eastAsia="方正仿宋_GBK" w:hAnsi="Times New Roman" w:cs="宋体" w:hint="eastAsia"/>
          <w:color w:val="000000" w:themeColor="text1"/>
          <w:kern w:val="0"/>
          <w:sz w:val="24"/>
          <w:szCs w:val="24"/>
        </w:rPr>
        <w:t xml:space="preserve">　           时间：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76"/>
        <w:gridCol w:w="5589"/>
        <w:gridCol w:w="420"/>
        <w:gridCol w:w="396"/>
        <w:gridCol w:w="396"/>
      </w:tblGrid>
      <w:tr w:rsidR="00457BAC" w:rsidRPr="00642717" w:rsidTr="00F11C8F">
        <w:trPr>
          <w:trHeight w:val="655"/>
          <w:jc w:val="center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评价项目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及权重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评</w:t>
            </w: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  </w:t>
            </w: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价</w:t>
            </w: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  </w:t>
            </w: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内</w:t>
            </w: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  </w:t>
            </w: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满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得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备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注</w:t>
            </w:r>
          </w:p>
        </w:tc>
      </w:tr>
      <w:tr w:rsidR="00457BAC" w:rsidRPr="00642717" w:rsidTr="00F11C8F">
        <w:trPr>
          <w:trHeight w:val="738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设计（30%）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目标（10%）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教学目标明确、具体，符合学生实际。体现《普通高中历史课程标准（2017年版2020年修订）》的基本理念和课程目标，学科核心素养五位一体，充分发挥历史学科“立德树人”的功能。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5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内容（20%）</w:t>
            </w:r>
          </w:p>
        </w:tc>
        <w:tc>
          <w:tcPr>
            <w:tcW w:w="33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教学内容充实、准确，难易适度，逻辑性强。体现《普通高中历史课程标准（2017年版2020年修订）》课程内容，教材资源利用充分。注意突出重点，有效突破难点。</w:t>
            </w:r>
          </w:p>
        </w:tc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注重史料实证，材料选取典型，信息量适当，符合学生的阅读、理解水平。问题启发性强，活动设计科学、必要。注重学生的知识储备和生活经验，适当联系其他领域或学科知识。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707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实施（50%）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过程（30%）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教学结构清晰，教学过程流畅，课堂具有一定的生成性。教学组织形式丰富多样，行之有效，注重引导学生自主、合作、探究学习。反馈及时，评价得当，课堂气氛民主、融洽、活跃、有序。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7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教学情境科学、严谨，符合历史学科特点和学生的认知规律。坚持唯物史观，引导学生走进历史时空，从当时的历史条件理解历史人物、历史事件和历史现象，得出正确的历史结论、价值判断和历史启示。</w:t>
            </w:r>
          </w:p>
        </w:tc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6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教师关注学生学习的过程，学生参与教学活动的态度积极，参与面广，参与方式多样，能提出有意义的问题和见解，学生疑惑得到恰当处理并有利于激发学生进一步学习的积极性。</w:t>
            </w:r>
          </w:p>
        </w:tc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教法</w:t>
            </w:r>
          </w:p>
          <w:p w:rsidR="00457BAC" w:rsidRPr="00642717" w:rsidRDefault="00457BAC" w:rsidP="00F11C8F">
            <w:pPr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学法（10%）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教学形式、方法、手段符合内容需要，教师注重启发式、探究式教学，善于创设情境、提出问题，注意多层面、多角度引导、促进学生思考。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3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教师注意学习方法的指导，学生注重学习方法的养成。学生能根据教学内容和自身实际，在教师引导下运用多种方法，进行自主学习、合作学习和探究学习。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基本功（10%）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教师有效组织教学，</w:t>
            </w:r>
            <w:proofErr w:type="gramStart"/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教态亲切</w:t>
            </w:r>
            <w:proofErr w:type="gramEnd"/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、自然、大方，有激情。语言准确、规范、科学、生动，通俗易懂，使用普通话教学。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教学提纲简明、美观，科学、准确反映教学内容，逻辑性强。</w:t>
            </w:r>
          </w:p>
        </w:tc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恰当运用多种教学手段，历史学科教学与现代教育技术有机整合。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883"/>
          <w:jc w:val="center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教学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效果</w:t>
            </w:r>
          </w:p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（20%）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按时完成教学任务，学科核心素养培养落实到位。学生注意力集中，积极主动，兴趣浓厚，参与度高，思维活跃，对学习内容有体验、有理解、有感悟，不同层次的学生都得到了有效的发展、能体验到成功的愉悦。充分发挥了历史学科以史为鉴、</w:t>
            </w:r>
            <w:proofErr w:type="gramStart"/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借史启智</w:t>
            </w:r>
            <w:proofErr w:type="gramEnd"/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、学以致用、立德树人的功能。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7BAC" w:rsidRPr="00642717" w:rsidTr="00F11C8F">
        <w:trPr>
          <w:trHeight w:val="428"/>
          <w:jc w:val="center"/>
        </w:trPr>
        <w:tc>
          <w:tcPr>
            <w:tcW w:w="9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18"/>
                <w:szCs w:val="18"/>
              </w:rPr>
              <w:t>简要评语</w:t>
            </w:r>
          </w:p>
        </w:tc>
        <w:tc>
          <w:tcPr>
            <w:tcW w:w="3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42717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总分</w:t>
            </w:r>
          </w:p>
        </w:tc>
      </w:tr>
      <w:tr w:rsidR="00457BAC" w:rsidRPr="00642717" w:rsidTr="00F11C8F">
        <w:trPr>
          <w:trHeight w:val="4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AC" w:rsidRPr="00642717" w:rsidRDefault="00457BAC" w:rsidP="00F11C8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AC" w:rsidRPr="00642717" w:rsidRDefault="00457BAC" w:rsidP="00F11C8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57BAC" w:rsidRPr="00642717" w:rsidRDefault="00457BAC" w:rsidP="00457BAC">
      <w:pPr>
        <w:rPr>
          <w:rFonts w:ascii="方正仿宋_GBK" w:eastAsia="方正仿宋_GBK" w:hAnsi="Times New Roman" w:cs="Times New Roman" w:hint="eastAsia"/>
          <w:color w:val="000000" w:themeColor="text1"/>
          <w:szCs w:val="24"/>
        </w:rPr>
      </w:pPr>
    </w:p>
    <w:p w:rsidR="00457BAC" w:rsidRPr="00642717" w:rsidRDefault="00457BAC" w:rsidP="00457BAC">
      <w:pPr>
        <w:rPr>
          <w:rFonts w:ascii="方正仿宋_GBK" w:eastAsia="方正仿宋_GBK" w:hAnsi="Times New Roman" w:cs="Times New Roman" w:hint="eastAsia"/>
          <w:color w:val="000000" w:themeColor="text1"/>
          <w:szCs w:val="24"/>
        </w:rPr>
      </w:pPr>
    </w:p>
    <w:p w:rsidR="007C0487" w:rsidRDefault="007C0487">
      <w:bookmarkStart w:id="0" w:name="_GoBack"/>
      <w:bookmarkEnd w:id="0"/>
    </w:p>
    <w:sectPr w:rsidR="007C0487" w:rsidSect="00642717">
      <w:footerReference w:type="even" r:id="rId5"/>
      <w:footerReference w:type="default" r:id="rId6"/>
      <w:pgSz w:w="11906" w:h="16838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3533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42717" w:rsidRPr="00642717" w:rsidRDefault="00457BAC" w:rsidP="00642717">
        <w:pPr>
          <w:pStyle w:val="a3"/>
          <w:rPr>
            <w:rFonts w:ascii="宋体" w:eastAsia="宋体" w:hAnsi="宋体"/>
            <w:sz w:val="28"/>
            <w:szCs w:val="28"/>
          </w:rPr>
        </w:pPr>
        <w:r w:rsidRPr="00642717">
          <w:rPr>
            <w:rFonts w:ascii="宋体" w:eastAsia="宋体" w:hAnsi="宋体"/>
            <w:sz w:val="28"/>
            <w:szCs w:val="28"/>
          </w:rPr>
          <w:fldChar w:fldCharType="begin"/>
        </w:r>
        <w:r w:rsidRPr="00642717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642717">
          <w:rPr>
            <w:rFonts w:ascii="宋体" w:eastAsia="宋体" w:hAnsi="宋体"/>
            <w:sz w:val="28"/>
            <w:szCs w:val="28"/>
          </w:rPr>
          <w:instrText>MERGEFORMAT</w:instrText>
        </w:r>
        <w:r w:rsidRPr="00642717">
          <w:rPr>
            <w:rFonts w:ascii="宋体" w:eastAsia="宋体" w:hAnsi="宋体"/>
            <w:sz w:val="28"/>
            <w:szCs w:val="28"/>
          </w:rPr>
          <w:fldChar w:fldCharType="separate"/>
        </w:r>
        <w:r w:rsidRPr="00AC537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64271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5999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42717" w:rsidRPr="00642717" w:rsidRDefault="00457BAC" w:rsidP="00642717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642717">
          <w:rPr>
            <w:rFonts w:ascii="宋体" w:eastAsia="宋体" w:hAnsi="宋体"/>
            <w:sz w:val="28"/>
            <w:szCs w:val="28"/>
          </w:rPr>
          <w:fldChar w:fldCharType="begin"/>
        </w:r>
        <w:r w:rsidRPr="00642717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642717">
          <w:rPr>
            <w:rFonts w:ascii="宋体" w:eastAsia="宋体" w:hAnsi="宋体"/>
            <w:sz w:val="28"/>
            <w:szCs w:val="28"/>
          </w:rPr>
          <w:instrText>MERGEFORMAT</w:instrText>
        </w:r>
        <w:r w:rsidRPr="00642717">
          <w:rPr>
            <w:rFonts w:ascii="宋体" w:eastAsia="宋体" w:hAnsi="宋体"/>
            <w:sz w:val="28"/>
            <w:szCs w:val="28"/>
          </w:rPr>
          <w:fldChar w:fldCharType="separate"/>
        </w:r>
        <w:r w:rsidRPr="00457BA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4271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AC"/>
    <w:rsid w:val="00457BAC"/>
    <w:rsid w:val="007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5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57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5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57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Sky123.Org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2021-03-15T08:47:00Z</dcterms:created>
  <dcterms:modified xsi:type="dcterms:W3CDTF">2021-03-15T08:47:00Z</dcterms:modified>
</cp:coreProperties>
</file>